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97" w14:textId="77777777" w:rsidR="00606C5C" w:rsidRPr="00E734BC" w:rsidRDefault="00606C5C" w:rsidP="00606C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734BC">
        <w:rPr>
          <w:rFonts w:eastAsia="Times New Roman" w:cstheme="minorHAnsi"/>
          <w:b/>
          <w:bCs/>
          <w:color w:val="000000"/>
          <w:sz w:val="24"/>
          <w:szCs w:val="24"/>
        </w:rPr>
        <w:t>North Central District – WPTA</w:t>
      </w:r>
    </w:p>
    <w:p w14:paraId="2AB19C13" w14:textId="7AE78E1D" w:rsidR="00606C5C" w:rsidRPr="00E734BC" w:rsidRDefault="00B94641" w:rsidP="00606C5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734BC">
        <w:rPr>
          <w:rFonts w:eastAsia="Times New Roman" w:cstheme="minorHAnsi"/>
          <w:b/>
          <w:bCs/>
          <w:color w:val="000000"/>
          <w:sz w:val="24"/>
          <w:szCs w:val="24"/>
        </w:rPr>
        <w:t>Tuesday May 9</w:t>
      </w:r>
      <w:r w:rsidR="001B142E" w:rsidRPr="00E734BC">
        <w:rPr>
          <w:rFonts w:eastAsia="Times New Roman" w:cstheme="minorHAnsi"/>
          <w:b/>
          <w:bCs/>
          <w:color w:val="000000"/>
          <w:sz w:val="24"/>
          <w:szCs w:val="24"/>
        </w:rPr>
        <w:t>, 2023</w:t>
      </w:r>
      <w:r w:rsidR="00B50910" w:rsidRPr="00E734BC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606C5C" w:rsidRPr="00E734BC">
        <w:rPr>
          <w:rFonts w:eastAsia="Times New Roman" w:cstheme="minorHAnsi"/>
          <w:b/>
          <w:bCs/>
          <w:color w:val="000000"/>
          <w:sz w:val="24"/>
          <w:szCs w:val="24"/>
        </w:rPr>
        <w:t xml:space="preserve">   Meeting Minutes</w:t>
      </w:r>
    </w:p>
    <w:p w14:paraId="7ABD47BC" w14:textId="77777777" w:rsidR="00606C5C" w:rsidRPr="00E734BC" w:rsidRDefault="00606C5C" w:rsidP="00606C5C">
      <w:pPr>
        <w:rPr>
          <w:rFonts w:cstheme="minorHAnsi"/>
          <w:b/>
          <w:sz w:val="24"/>
          <w:szCs w:val="24"/>
        </w:rPr>
      </w:pPr>
    </w:p>
    <w:p w14:paraId="4A75F866" w14:textId="459C5A10" w:rsidR="00063B27" w:rsidRPr="00E734BC" w:rsidRDefault="000F52D8" w:rsidP="00063B27">
      <w:pPr>
        <w:rPr>
          <w:rFonts w:cstheme="minorHAnsi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Videoconference via Zoom</w:t>
      </w:r>
      <w:r w:rsidR="00063B27" w:rsidRPr="00E734BC">
        <w:rPr>
          <w:rFonts w:cstheme="minorHAnsi"/>
          <w:b/>
          <w:sz w:val="24"/>
          <w:szCs w:val="24"/>
        </w:rPr>
        <w:t>:</w:t>
      </w:r>
      <w:r w:rsidRPr="00E734BC">
        <w:rPr>
          <w:rFonts w:cstheme="minorHAnsi"/>
          <w:b/>
          <w:sz w:val="24"/>
          <w:szCs w:val="24"/>
        </w:rPr>
        <w:t xml:space="preserve"> </w:t>
      </w:r>
      <w:r w:rsidRPr="00E734BC">
        <w:rPr>
          <w:rFonts w:cstheme="minorHAnsi"/>
          <w:sz w:val="24"/>
          <w:szCs w:val="24"/>
        </w:rPr>
        <w:t xml:space="preserve">Wes Kurszewski (Chair), </w:t>
      </w:r>
      <w:r w:rsidR="001273FD" w:rsidRPr="00E734BC">
        <w:rPr>
          <w:rFonts w:cstheme="minorHAnsi"/>
          <w:sz w:val="24"/>
          <w:szCs w:val="24"/>
        </w:rPr>
        <w:t xml:space="preserve">Chris Ashbeck (Vice Chair), </w:t>
      </w:r>
      <w:r w:rsidRPr="00E734BC">
        <w:rPr>
          <w:rFonts w:cstheme="minorHAnsi"/>
          <w:sz w:val="24"/>
          <w:szCs w:val="24"/>
        </w:rPr>
        <w:t xml:space="preserve">Dave Smith (Secretary/Treasurer), </w:t>
      </w:r>
      <w:r w:rsidR="00967E6A" w:rsidRPr="00E734BC">
        <w:rPr>
          <w:rFonts w:cstheme="minorHAnsi"/>
          <w:sz w:val="24"/>
          <w:szCs w:val="24"/>
        </w:rPr>
        <w:t xml:space="preserve">Sue Griffin (APTA-WI President), </w:t>
      </w:r>
      <w:r w:rsidR="00F2204B" w:rsidRPr="00E734BC">
        <w:rPr>
          <w:rFonts w:cstheme="minorHAnsi"/>
          <w:sz w:val="24"/>
          <w:szCs w:val="24"/>
        </w:rPr>
        <w:t>Cindy Koehler</w:t>
      </w:r>
      <w:r w:rsidR="009A0A4C" w:rsidRPr="00E734BC">
        <w:rPr>
          <w:rFonts w:cstheme="minorHAnsi"/>
          <w:sz w:val="24"/>
          <w:szCs w:val="24"/>
        </w:rPr>
        <w:t xml:space="preserve">, </w:t>
      </w:r>
      <w:r w:rsidR="000308B9" w:rsidRPr="00E734BC">
        <w:rPr>
          <w:rFonts w:cstheme="minorHAnsi"/>
          <w:sz w:val="24"/>
          <w:szCs w:val="24"/>
        </w:rPr>
        <w:t xml:space="preserve">Cortney Meunier, </w:t>
      </w:r>
      <w:r w:rsidR="001273FD" w:rsidRPr="00E734BC">
        <w:rPr>
          <w:rFonts w:cstheme="minorHAnsi"/>
          <w:sz w:val="24"/>
          <w:szCs w:val="24"/>
        </w:rPr>
        <w:t>Karna Sandok,</w:t>
      </w:r>
      <w:r w:rsidR="00EB3A81" w:rsidRPr="00E734BC">
        <w:rPr>
          <w:rFonts w:cstheme="minorHAnsi"/>
          <w:sz w:val="24"/>
          <w:szCs w:val="24"/>
        </w:rPr>
        <w:t xml:space="preserve"> </w:t>
      </w:r>
      <w:r w:rsidR="002C4106" w:rsidRPr="00E734BC">
        <w:rPr>
          <w:rFonts w:cstheme="minorHAnsi"/>
          <w:sz w:val="24"/>
          <w:szCs w:val="24"/>
        </w:rPr>
        <w:t>Heather Vogel</w:t>
      </w:r>
      <w:r w:rsidR="00967E6A" w:rsidRPr="00E734BC">
        <w:rPr>
          <w:rFonts w:cstheme="minorHAnsi"/>
          <w:sz w:val="24"/>
          <w:szCs w:val="24"/>
        </w:rPr>
        <w:t xml:space="preserve">, Nicole Quarne, Ben Solheim, </w:t>
      </w:r>
      <w:r w:rsidR="00F2204B" w:rsidRPr="00E734BC">
        <w:rPr>
          <w:rFonts w:cstheme="minorHAnsi"/>
          <w:sz w:val="24"/>
          <w:szCs w:val="24"/>
        </w:rPr>
        <w:t xml:space="preserve">Chris Durrall, </w:t>
      </w:r>
    </w:p>
    <w:p w14:paraId="2AC739B2" w14:textId="77777777" w:rsidR="00473F12" w:rsidRPr="00E734BC" w:rsidRDefault="00473F12" w:rsidP="00063B27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</w:p>
    <w:p w14:paraId="47806141" w14:textId="77777777" w:rsidR="00C65EEC" w:rsidRPr="00E734BC" w:rsidRDefault="00C65EEC" w:rsidP="00967E6A">
      <w:pPr>
        <w:rPr>
          <w:rStyle w:val="Hyperlink"/>
          <w:rFonts w:cstheme="minorHAnsi"/>
          <w:sz w:val="24"/>
          <w:szCs w:val="24"/>
        </w:rPr>
      </w:pPr>
    </w:p>
    <w:p w14:paraId="5F184CE1" w14:textId="4358A4F6" w:rsidR="00E734BC" w:rsidRDefault="00E734BC" w:rsidP="00E734B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b/>
          <w:bCs/>
          <w:color w:val="000000"/>
          <w:sz w:val="24"/>
          <w:szCs w:val="24"/>
        </w:rPr>
        <w:t>C</w:t>
      </w:r>
      <w:r w:rsidRPr="00E734BC">
        <w:rPr>
          <w:rFonts w:cstheme="minorHAnsi"/>
          <w:b/>
          <w:color w:val="000000"/>
          <w:sz w:val="24"/>
          <w:szCs w:val="24"/>
        </w:rPr>
        <w:t xml:space="preserve">E/Presentation/Discussion: </w:t>
      </w:r>
      <w:r w:rsidRPr="00E734BC">
        <w:rPr>
          <w:rFonts w:cstheme="minorHAnsi"/>
          <w:color w:val="000000"/>
          <w:sz w:val="24"/>
          <w:szCs w:val="24"/>
        </w:rPr>
        <w:t>(after business port</w:t>
      </w:r>
      <w:r w:rsidR="00C46850">
        <w:rPr>
          <w:rFonts w:cstheme="minorHAnsi"/>
          <w:color w:val="000000"/>
          <w:sz w:val="24"/>
          <w:szCs w:val="24"/>
        </w:rPr>
        <w:t xml:space="preserve">ion): </w:t>
      </w:r>
      <w:r w:rsidRPr="00E734BC">
        <w:rPr>
          <w:rFonts w:cstheme="minorHAnsi"/>
          <w:i/>
          <w:color w:val="000000"/>
          <w:sz w:val="24"/>
          <w:szCs w:val="24"/>
        </w:rPr>
        <w:t>Trauma Informed Care</w:t>
      </w:r>
      <w:r w:rsidR="00C46850">
        <w:rPr>
          <w:rFonts w:cstheme="minorHAnsi"/>
          <w:i/>
          <w:color w:val="000000"/>
          <w:sz w:val="24"/>
          <w:szCs w:val="24"/>
        </w:rPr>
        <w:t xml:space="preserve"> 101</w:t>
      </w:r>
      <w:r w:rsidRPr="00E734BC">
        <w:rPr>
          <w:rFonts w:cstheme="minorHAnsi"/>
          <w:color w:val="000000"/>
          <w:sz w:val="24"/>
          <w:szCs w:val="24"/>
        </w:rPr>
        <w:t xml:space="preserve">. Jennifer Smith, M.Ed., program coordinator for Youth Mental Health and Wellness in the Center for Community Health Advancement at Marshfield Clinic Health Systems. </w:t>
      </w:r>
    </w:p>
    <w:p w14:paraId="28CABB7D" w14:textId="22836E45" w:rsidR="00CA6097" w:rsidRDefault="00CA6097" w:rsidP="00CA6097">
      <w:pPr>
        <w:rPr>
          <w:rFonts w:ascii="Calibri" w:hAnsi="Calibri" w:cs="Calibri"/>
        </w:rPr>
      </w:pPr>
      <w:r>
        <w:rPr>
          <w:rFonts w:cstheme="minorHAnsi"/>
          <w:color w:val="000000"/>
          <w:sz w:val="24"/>
          <w:szCs w:val="24"/>
        </w:rPr>
        <w:t xml:space="preserve">Zoom recording link: </w:t>
      </w:r>
      <w:r w:rsidR="00D14C03">
        <w:rPr>
          <w:rFonts w:cstheme="minorHAnsi"/>
          <w:color w:val="000000"/>
          <w:sz w:val="24"/>
          <w:szCs w:val="24"/>
        </w:rPr>
        <w:t xml:space="preserve"> </w:t>
      </w:r>
      <w:r w:rsidR="00D14C03" w:rsidRPr="00D14C03">
        <w:rPr>
          <w:rFonts w:cstheme="minorHAnsi"/>
          <w:b/>
          <w:bCs/>
          <w:color w:val="000000"/>
          <w:sz w:val="24"/>
          <w:szCs w:val="24"/>
        </w:rPr>
        <w:t xml:space="preserve">starts at 0:40 </w:t>
      </w:r>
      <w:r>
        <w:rPr>
          <w:rFonts w:ascii="Calibri" w:hAnsi="Calibri" w:cs="Calibri"/>
        </w:rPr>
        <w:t xml:space="preserve">https://us06web.zoom.us/rec/share/VK1SluHsS8ZJhS7xgXl3bPJSeKQOvwl67GKOkVds4wmznzfeaZEaZmHE8xtqlwUo.LfEvKbMNMnrV6fG8 </w:t>
      </w:r>
    </w:p>
    <w:p w14:paraId="6C4CDF06" w14:textId="21937977" w:rsidR="00EF28F3" w:rsidRPr="00547059" w:rsidRDefault="00CA6097" w:rsidP="00CA6097">
      <w:pPr>
        <w:rPr>
          <w:rFonts w:ascii="Calibri" w:hAnsi="Calibri" w:cs="Calibri"/>
          <w:b/>
          <w:bCs/>
        </w:rPr>
      </w:pPr>
      <w:r w:rsidRPr="00547059">
        <w:rPr>
          <w:rFonts w:ascii="Calibri" w:hAnsi="Calibri" w:cs="Calibri"/>
          <w:b/>
          <w:bCs/>
        </w:rPr>
        <w:t>Passcode: YHh0%rwU</w:t>
      </w:r>
    </w:p>
    <w:p w14:paraId="233FAE8A" w14:textId="46913D12" w:rsidR="00547059" w:rsidRDefault="00547059" w:rsidP="00CA609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Links to other resources: </w:t>
      </w:r>
    </w:p>
    <w:p w14:paraId="3095600E" w14:textId="36160C83" w:rsidR="00595FA2" w:rsidRDefault="00595FA2" w:rsidP="00595F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Attached is a Trauma Informed Care for Healthcare Workers pdf from Crisis Prevention Institute – reviews the TIC principles discussed in the </w:t>
      </w:r>
      <w:r w:rsidR="009E2CAE">
        <w:rPr>
          <w:rFonts w:ascii="Calibri" w:hAnsi="Calibri" w:cs="Calibri"/>
        </w:rPr>
        <w:t>presentation/webinar</w:t>
      </w:r>
    </w:p>
    <w:p w14:paraId="68E1F25C" w14:textId="77777777" w:rsidR="00C629F0" w:rsidRPr="00C629F0" w:rsidRDefault="00C629F0" w:rsidP="00C629F0">
      <w:pPr>
        <w:rPr>
          <w:rFonts w:ascii="Calibri" w:hAnsi="Calibri" w:cs="Calibri"/>
        </w:rPr>
      </w:pPr>
      <w:r w:rsidRPr="00C629F0">
        <w:rPr>
          <w:rFonts w:ascii="Calibri" w:hAnsi="Calibri" w:cs="Calibri"/>
        </w:rPr>
        <w:t>Original ACE Study:  </w:t>
      </w:r>
      <w:hyperlink r:id="rId5" w:history="1">
        <w:r w:rsidRPr="00C629F0">
          <w:rPr>
            <w:rStyle w:val="Hyperlink"/>
            <w:rFonts w:ascii="Calibri" w:hAnsi="Calibri" w:cs="Calibri"/>
          </w:rPr>
          <w:t>https://www.cdc.gov/violenceprevention/aces/about.html</w:t>
        </w:r>
      </w:hyperlink>
    </w:p>
    <w:p w14:paraId="3F1BA503" w14:textId="77777777" w:rsidR="00C629F0" w:rsidRPr="00C629F0" w:rsidRDefault="00C629F0" w:rsidP="00C629F0">
      <w:pPr>
        <w:rPr>
          <w:rFonts w:ascii="Calibri" w:hAnsi="Calibri" w:cs="Calibri"/>
        </w:rPr>
      </w:pPr>
      <w:r w:rsidRPr="00C629F0">
        <w:rPr>
          <w:rFonts w:ascii="Calibri" w:hAnsi="Calibri" w:cs="Calibri"/>
        </w:rPr>
        <w:t>Wisconsin specific:  </w:t>
      </w:r>
      <w:hyperlink r:id="rId6" w:history="1">
        <w:r w:rsidRPr="00C629F0">
          <w:rPr>
            <w:rStyle w:val="Hyperlink"/>
            <w:rFonts w:ascii="Calibri" w:hAnsi="Calibri" w:cs="Calibri"/>
          </w:rPr>
          <w:t>https://preventionboard.wi.gov/Documents/ACE-Brief_2018FINAL.pdf</w:t>
        </w:r>
      </w:hyperlink>
      <w:r w:rsidRPr="00C629F0">
        <w:rPr>
          <w:rFonts w:ascii="Calibri" w:hAnsi="Calibri" w:cs="Calibri"/>
        </w:rPr>
        <w:t xml:space="preserve"> </w:t>
      </w:r>
    </w:p>
    <w:p w14:paraId="22964C04" w14:textId="77777777" w:rsidR="00C629F0" w:rsidRPr="00C629F0" w:rsidRDefault="00C629F0" w:rsidP="00C629F0">
      <w:pPr>
        <w:rPr>
          <w:rFonts w:ascii="Calibri" w:hAnsi="Calibri" w:cs="Calibri"/>
        </w:rPr>
      </w:pPr>
      <w:r w:rsidRPr="00C629F0">
        <w:rPr>
          <w:rFonts w:ascii="Calibri" w:hAnsi="Calibri" w:cs="Calibri"/>
        </w:rPr>
        <w:t xml:space="preserve">Dr. Dan Siegel’s Hand Model of the Brain explanation and the importance of brain integration (which is negatively impacted by early trauma experiences):  </w:t>
      </w:r>
      <w:hyperlink r:id="rId7" w:history="1">
        <w:r w:rsidRPr="00C629F0">
          <w:rPr>
            <w:rStyle w:val="Hyperlink"/>
            <w:rFonts w:ascii="Calibri" w:hAnsi="Calibri" w:cs="Calibri"/>
          </w:rPr>
          <w:t>https://www.youtube.com/watch?v=f-m2YcdMdFw</w:t>
        </w:r>
      </w:hyperlink>
      <w:r w:rsidRPr="00C629F0">
        <w:rPr>
          <w:rFonts w:ascii="Calibri" w:hAnsi="Calibri" w:cs="Calibri"/>
        </w:rPr>
        <w:t xml:space="preserve"> </w:t>
      </w:r>
    </w:p>
    <w:p w14:paraId="3FCBA630" w14:textId="77777777" w:rsidR="00C629F0" w:rsidRPr="00C629F0" w:rsidRDefault="00C629F0" w:rsidP="00C629F0">
      <w:pPr>
        <w:rPr>
          <w:rFonts w:ascii="Calibri" w:hAnsi="Calibri" w:cs="Calibri"/>
        </w:rPr>
      </w:pPr>
      <w:r w:rsidRPr="00C629F0">
        <w:rPr>
          <w:rFonts w:ascii="Calibri" w:hAnsi="Calibri" w:cs="Calibri"/>
        </w:rPr>
        <w:t xml:space="preserve">On a side note – if you are a parent – Dr. Siegel’s work is wonderful.  I recommend reading the book </w:t>
      </w:r>
      <w:r w:rsidRPr="00C629F0">
        <w:rPr>
          <w:rFonts w:ascii="Calibri" w:hAnsi="Calibri" w:cs="Calibri"/>
          <w:i/>
          <w:iCs/>
        </w:rPr>
        <w:t>The Whole-Brain Child</w:t>
      </w:r>
      <w:r w:rsidRPr="00C629F0">
        <w:rPr>
          <w:rFonts w:ascii="Calibri" w:hAnsi="Calibri" w:cs="Calibri"/>
        </w:rPr>
        <w:t>.</w:t>
      </w:r>
    </w:p>
    <w:p w14:paraId="071121FD" w14:textId="018574BE" w:rsidR="001273FD" w:rsidRDefault="001273FD" w:rsidP="007C1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cstheme="minorHAnsi"/>
          <w:color w:val="000000"/>
          <w:sz w:val="24"/>
          <w:szCs w:val="24"/>
        </w:rPr>
      </w:pPr>
    </w:p>
    <w:p w14:paraId="32068ACD" w14:textId="77777777" w:rsidR="000A69B0" w:rsidRPr="00E734BC" w:rsidRDefault="000A69B0" w:rsidP="000A6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b/>
          <w:color w:val="000000"/>
          <w:sz w:val="24"/>
          <w:szCs w:val="24"/>
        </w:rPr>
        <w:t xml:space="preserve">Officer Reports: </w:t>
      </w:r>
    </w:p>
    <w:p w14:paraId="4007AA6C" w14:textId="749936EC" w:rsidR="000A69B0" w:rsidRPr="00E734BC" w:rsidRDefault="000A69B0" w:rsidP="000A69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t xml:space="preserve">Review and approval of minutes from </w:t>
      </w:r>
      <w:r>
        <w:rPr>
          <w:rFonts w:cstheme="minorHAnsi"/>
          <w:color w:val="000000"/>
          <w:sz w:val="24"/>
          <w:szCs w:val="24"/>
        </w:rPr>
        <w:t>February</w:t>
      </w:r>
      <w:r w:rsidRPr="00E734BC">
        <w:rPr>
          <w:rFonts w:cstheme="minorHAnsi"/>
          <w:color w:val="000000"/>
          <w:sz w:val="24"/>
          <w:szCs w:val="24"/>
        </w:rPr>
        <w:t xml:space="preserve"> meeting – (on website) </w:t>
      </w:r>
    </w:p>
    <w:p w14:paraId="49BE5F71" w14:textId="553CBFA3" w:rsidR="003830BE" w:rsidRDefault="000A69B0" w:rsidP="000A69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t xml:space="preserve">Treasurer report– Dave Smith </w:t>
      </w:r>
      <w:r>
        <w:rPr>
          <w:rFonts w:cstheme="minorHAnsi"/>
          <w:color w:val="000000"/>
          <w:sz w:val="24"/>
          <w:szCs w:val="24"/>
        </w:rPr>
        <w:t xml:space="preserve">- current balance </w:t>
      </w:r>
      <w:r w:rsidR="00420C56">
        <w:rPr>
          <w:rFonts w:cstheme="minorHAnsi"/>
          <w:color w:val="000000"/>
          <w:sz w:val="24"/>
          <w:szCs w:val="24"/>
        </w:rPr>
        <w:t>$15,287.</w:t>
      </w:r>
    </w:p>
    <w:p w14:paraId="0121C3CF" w14:textId="24577208" w:rsidR="000A69B0" w:rsidRDefault="00420C56" w:rsidP="003830B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Only withdrawal was </w:t>
      </w:r>
      <w:r w:rsidR="000D51C3">
        <w:rPr>
          <w:rFonts w:cstheme="minorHAnsi"/>
          <w:color w:val="000000"/>
          <w:sz w:val="24"/>
          <w:szCs w:val="24"/>
        </w:rPr>
        <w:t>APTA WI Spring Conference partial honorarium for speaker</w:t>
      </w:r>
      <w:r w:rsidR="00B94DEE">
        <w:rPr>
          <w:rFonts w:cstheme="minorHAnsi"/>
          <w:color w:val="000000"/>
          <w:sz w:val="24"/>
          <w:szCs w:val="24"/>
        </w:rPr>
        <w:t xml:space="preserve"> ($800). </w:t>
      </w:r>
    </w:p>
    <w:p w14:paraId="360127D8" w14:textId="7B19B83A" w:rsidR="003830BE" w:rsidRPr="00EB031E" w:rsidRDefault="003830BE" w:rsidP="00EB031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Ethics course fall 2022</w:t>
      </w:r>
      <w:r w:rsidR="00890F43">
        <w:rPr>
          <w:rFonts w:cstheme="minorHAnsi"/>
          <w:color w:val="000000"/>
          <w:sz w:val="24"/>
          <w:szCs w:val="24"/>
        </w:rPr>
        <w:t xml:space="preserve"> stats (not provided at meeting): </w:t>
      </w:r>
      <w:r w:rsidR="00EB031E">
        <w:rPr>
          <w:rFonts w:cstheme="minorHAnsi"/>
          <w:color w:val="000000"/>
          <w:sz w:val="24"/>
          <w:szCs w:val="24"/>
        </w:rPr>
        <w:t xml:space="preserve">Net = </w:t>
      </w:r>
      <w:r w:rsidR="00561363">
        <w:rPr>
          <w:rFonts w:cstheme="minorHAnsi"/>
          <w:color w:val="000000"/>
          <w:sz w:val="24"/>
          <w:szCs w:val="24"/>
        </w:rPr>
        <w:t>$16.68 (</w:t>
      </w:r>
      <w:r w:rsidR="00890F43" w:rsidRPr="00EB031E">
        <w:rPr>
          <w:rFonts w:cstheme="minorHAnsi"/>
          <w:color w:val="000000"/>
          <w:sz w:val="24"/>
          <w:szCs w:val="24"/>
        </w:rPr>
        <w:t xml:space="preserve">speaker fee </w:t>
      </w:r>
      <w:r w:rsidR="00320C40" w:rsidRPr="00EB031E">
        <w:rPr>
          <w:rFonts w:cstheme="minorHAnsi"/>
          <w:color w:val="000000"/>
          <w:sz w:val="24"/>
          <w:szCs w:val="24"/>
        </w:rPr>
        <w:t>$</w:t>
      </w:r>
      <w:r w:rsidR="00890F43" w:rsidRPr="00EB031E">
        <w:rPr>
          <w:rFonts w:cstheme="minorHAnsi"/>
          <w:color w:val="000000"/>
          <w:sz w:val="24"/>
          <w:szCs w:val="24"/>
        </w:rPr>
        <w:t>1033.32</w:t>
      </w:r>
      <w:r w:rsidR="00561363">
        <w:rPr>
          <w:rFonts w:cstheme="minorHAnsi"/>
          <w:color w:val="000000"/>
          <w:sz w:val="24"/>
          <w:szCs w:val="24"/>
        </w:rPr>
        <w:t>, registration income $1050)</w:t>
      </w:r>
    </w:p>
    <w:p w14:paraId="2C2C13F6" w14:textId="77777777" w:rsidR="000A69B0" w:rsidRDefault="000A69B0" w:rsidP="007C1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cstheme="minorHAnsi"/>
          <w:color w:val="000000"/>
          <w:sz w:val="24"/>
          <w:szCs w:val="24"/>
        </w:rPr>
      </w:pPr>
    </w:p>
    <w:p w14:paraId="6A572367" w14:textId="77777777" w:rsidR="00EB66C0" w:rsidRPr="00E734BC" w:rsidRDefault="00EB66C0" w:rsidP="00EB66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b/>
          <w:color w:val="000000"/>
          <w:sz w:val="24"/>
          <w:szCs w:val="24"/>
        </w:rPr>
        <w:t xml:space="preserve">Subcommittees/Representatives: </w:t>
      </w:r>
    </w:p>
    <w:p w14:paraId="2BF62652" w14:textId="77777777" w:rsidR="00EB66C0" w:rsidRPr="00E734BC" w:rsidRDefault="00EB66C0" w:rsidP="00EB66C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lastRenderedPageBreak/>
        <w:t>Executive Committee</w:t>
      </w:r>
    </w:p>
    <w:p w14:paraId="1D28F3F4" w14:textId="4B59FA89" w:rsidR="00EB66C0" w:rsidRDefault="00EB66C0" w:rsidP="00EB66C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175F31">
        <w:rPr>
          <w:rFonts w:cstheme="minorHAnsi"/>
          <w:color w:val="000000"/>
          <w:sz w:val="24"/>
          <w:szCs w:val="24"/>
          <w:u w:val="single"/>
        </w:rPr>
        <w:t>Strategic Plan Overview (APTA-WI)</w:t>
      </w:r>
      <w:r w:rsidR="00CE41EA">
        <w:rPr>
          <w:rFonts w:cstheme="minorHAnsi"/>
          <w:color w:val="000000"/>
          <w:sz w:val="24"/>
          <w:szCs w:val="24"/>
        </w:rPr>
        <w:t xml:space="preserve"> – Wes Kurszewski and Sue Griffin (APTA-WI President</w:t>
      </w:r>
      <w:r w:rsidR="00ED5BF7">
        <w:rPr>
          <w:rFonts w:cstheme="minorHAnsi"/>
          <w:color w:val="000000"/>
          <w:sz w:val="24"/>
          <w:szCs w:val="24"/>
        </w:rPr>
        <w:t>)</w:t>
      </w:r>
      <w:r w:rsidR="00CE41EA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CE41EA">
        <w:rPr>
          <w:rFonts w:cstheme="minorHAnsi"/>
          <w:color w:val="000000"/>
          <w:sz w:val="24"/>
          <w:szCs w:val="24"/>
        </w:rPr>
        <w:t>presented</w:t>
      </w:r>
      <w:proofErr w:type="gramEnd"/>
    </w:p>
    <w:p w14:paraId="53586568" w14:textId="33A5A275" w:rsidR="00420FAF" w:rsidRDefault="00ED5BF7" w:rsidP="00420FAF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Google Doc of entire list available for viewing as requested</w:t>
      </w:r>
      <w:r w:rsidR="00057E1E">
        <w:rPr>
          <w:rFonts w:cstheme="minorHAnsi"/>
          <w:color w:val="000000"/>
          <w:sz w:val="24"/>
          <w:szCs w:val="24"/>
        </w:rPr>
        <w:t xml:space="preserve">. </w:t>
      </w:r>
      <w:r w:rsidR="0082060B">
        <w:rPr>
          <w:rFonts w:cstheme="minorHAnsi"/>
          <w:color w:val="000000"/>
          <w:sz w:val="24"/>
          <w:szCs w:val="24"/>
        </w:rPr>
        <w:t>Last discussed in April by Executive Board at APTA-WI</w:t>
      </w:r>
      <w:r w:rsidR="00634D40">
        <w:rPr>
          <w:rFonts w:cstheme="minorHAnsi"/>
          <w:color w:val="000000"/>
          <w:sz w:val="24"/>
          <w:szCs w:val="24"/>
        </w:rPr>
        <w:t xml:space="preserve">, with focus to be narrowed down in future </w:t>
      </w:r>
      <w:proofErr w:type="gramStart"/>
      <w:r w:rsidR="00634D40">
        <w:rPr>
          <w:rFonts w:cstheme="minorHAnsi"/>
          <w:color w:val="000000"/>
          <w:sz w:val="24"/>
          <w:szCs w:val="24"/>
        </w:rPr>
        <w:t>meetings</w:t>
      </w:r>
      <w:proofErr w:type="gramEnd"/>
    </w:p>
    <w:p w14:paraId="7EB2B4F1" w14:textId="34A259BA" w:rsidR="0082060B" w:rsidRDefault="00057E1E" w:rsidP="00634D4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Top four highlights</w:t>
      </w:r>
      <w:r w:rsidR="00CD4A6F">
        <w:rPr>
          <w:rFonts w:cstheme="minorHAnsi"/>
          <w:color w:val="000000"/>
          <w:sz w:val="24"/>
          <w:szCs w:val="24"/>
        </w:rPr>
        <w:t xml:space="preserve"> per Wes for the NCD (much more information exists in the Strategic Plan</w:t>
      </w:r>
    </w:p>
    <w:p w14:paraId="2825725F" w14:textId="53591527" w:rsidR="00634D40" w:rsidRDefault="00634D40" w:rsidP="00634D4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Transform Society </w:t>
      </w:r>
      <w:r w:rsidR="00CD6172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D6172">
        <w:rPr>
          <w:rFonts w:cstheme="minorHAnsi"/>
          <w:color w:val="000000"/>
          <w:sz w:val="24"/>
          <w:szCs w:val="24"/>
        </w:rPr>
        <w:t xml:space="preserve">Barriers to access </w:t>
      </w:r>
      <w:proofErr w:type="gramStart"/>
      <w:r w:rsidR="00CD6172">
        <w:rPr>
          <w:rFonts w:cstheme="minorHAnsi"/>
          <w:color w:val="000000"/>
          <w:sz w:val="24"/>
          <w:szCs w:val="24"/>
        </w:rPr>
        <w:t>legislation;</w:t>
      </w:r>
      <w:proofErr w:type="gramEnd"/>
      <w:r w:rsidR="00CD6172">
        <w:rPr>
          <w:rFonts w:cstheme="minorHAnsi"/>
          <w:color w:val="000000"/>
          <w:sz w:val="24"/>
          <w:szCs w:val="24"/>
        </w:rPr>
        <w:t xml:space="preserve"> Health &amp; Wellness Committe</w:t>
      </w:r>
      <w:r w:rsidR="00CD4A6F">
        <w:rPr>
          <w:rFonts w:cstheme="minorHAnsi"/>
          <w:color w:val="000000"/>
          <w:sz w:val="24"/>
          <w:szCs w:val="24"/>
        </w:rPr>
        <w:t>e</w:t>
      </w:r>
    </w:p>
    <w:p w14:paraId="187C9C7A" w14:textId="75983924" w:rsidR="00CD4A6F" w:rsidRDefault="00E07FBD" w:rsidP="00634D4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Transform Association – increase volunteers and </w:t>
      </w:r>
      <w:proofErr w:type="gramStart"/>
      <w:r>
        <w:rPr>
          <w:rFonts w:cstheme="minorHAnsi"/>
          <w:color w:val="000000"/>
          <w:sz w:val="24"/>
          <w:szCs w:val="24"/>
        </w:rPr>
        <w:t>leadership</w:t>
      </w:r>
      <w:proofErr w:type="gramEnd"/>
    </w:p>
    <w:p w14:paraId="67A361D1" w14:textId="6474AABC" w:rsidR="00E07FBD" w:rsidRDefault="00E07FBD" w:rsidP="00E07FBD">
      <w:pPr>
        <w:pStyle w:val="ListParagraph"/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Nominating Committee (Nicki Quarne</w:t>
      </w:r>
      <w:r w:rsidR="009D6D0B">
        <w:rPr>
          <w:rFonts w:cstheme="minorHAnsi"/>
          <w:color w:val="000000"/>
          <w:sz w:val="24"/>
          <w:szCs w:val="24"/>
        </w:rPr>
        <w:t xml:space="preserve"> </w:t>
      </w:r>
      <w:r w:rsidR="00D02B1B">
        <w:rPr>
          <w:rFonts w:cstheme="minorHAnsi"/>
          <w:color w:val="000000"/>
          <w:sz w:val="24"/>
          <w:szCs w:val="24"/>
        </w:rPr>
        <w:t>–</w:t>
      </w:r>
      <w:r w:rsidR="009D6D0B">
        <w:rPr>
          <w:rFonts w:cstheme="minorHAnsi"/>
          <w:color w:val="000000"/>
          <w:sz w:val="24"/>
          <w:szCs w:val="24"/>
        </w:rPr>
        <w:t xml:space="preserve"> committee</w:t>
      </w:r>
      <w:r w:rsidR="00D02B1B">
        <w:rPr>
          <w:rFonts w:cstheme="minorHAnsi"/>
          <w:color w:val="000000"/>
          <w:sz w:val="24"/>
          <w:szCs w:val="24"/>
        </w:rPr>
        <w:t xml:space="preserve"> member,</w:t>
      </w:r>
      <w:r>
        <w:rPr>
          <w:rFonts w:cstheme="minorHAnsi"/>
          <w:color w:val="000000"/>
          <w:sz w:val="24"/>
          <w:szCs w:val="24"/>
        </w:rPr>
        <w:t xml:space="preserve"> presented)</w:t>
      </w:r>
      <w:r w:rsidR="001D0389">
        <w:rPr>
          <w:rFonts w:cstheme="minorHAnsi"/>
          <w:color w:val="000000"/>
          <w:sz w:val="24"/>
          <w:szCs w:val="24"/>
        </w:rPr>
        <w:t xml:space="preserve"> – several openings to volunteer including chief delegate, one director position, 3 delegates to the APTA House of Delegates</w:t>
      </w:r>
      <w:r w:rsidR="007156CD">
        <w:rPr>
          <w:rFonts w:cstheme="minorHAnsi"/>
          <w:color w:val="000000"/>
          <w:sz w:val="24"/>
          <w:szCs w:val="24"/>
        </w:rPr>
        <w:t>. Also have options to volunteer for one-time events. Contact Nicki with questions or if interested.</w:t>
      </w:r>
    </w:p>
    <w:p w14:paraId="090FE817" w14:textId="676033BB" w:rsidR="007156CD" w:rsidRDefault="009D6D0B" w:rsidP="007156CD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Increase PT/PTA Membership (Cindy Koehler, Membership Committee, presented)</w:t>
      </w:r>
      <w:r w:rsidR="00D02B1B">
        <w:rPr>
          <w:rFonts w:cstheme="minorHAnsi"/>
          <w:color w:val="000000"/>
          <w:sz w:val="24"/>
          <w:szCs w:val="24"/>
        </w:rPr>
        <w:t xml:space="preserve">. </w:t>
      </w:r>
    </w:p>
    <w:p w14:paraId="48048353" w14:textId="478D1955" w:rsidR="00D02B1B" w:rsidRDefault="00D02B1B" w:rsidP="00D02B1B">
      <w:pPr>
        <w:pStyle w:val="ListParagraph"/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Welcome letter </w:t>
      </w:r>
      <w:r w:rsidR="00B96831">
        <w:rPr>
          <w:rFonts w:cstheme="minorHAnsi"/>
          <w:color w:val="000000"/>
          <w:sz w:val="24"/>
          <w:szCs w:val="24"/>
        </w:rPr>
        <w:t xml:space="preserve">sent to new members; Chairs to support/mention at district </w:t>
      </w:r>
      <w:proofErr w:type="gramStart"/>
      <w:r w:rsidR="00B96831">
        <w:rPr>
          <w:rFonts w:cstheme="minorHAnsi"/>
          <w:color w:val="000000"/>
          <w:sz w:val="24"/>
          <w:szCs w:val="24"/>
        </w:rPr>
        <w:t>meetings</w:t>
      </w:r>
      <w:proofErr w:type="gramEnd"/>
    </w:p>
    <w:p w14:paraId="4103B75C" w14:textId="54D50D8F" w:rsidR="00B96831" w:rsidRDefault="00B96831" w:rsidP="00D02B1B">
      <w:pPr>
        <w:pStyle w:val="ListParagraph"/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Discussion at Spring Conference about dues</w:t>
      </w:r>
      <w:r w:rsidR="00E478A3">
        <w:rPr>
          <w:rFonts w:cstheme="minorHAnsi"/>
          <w:color w:val="000000"/>
          <w:sz w:val="24"/>
          <w:szCs w:val="24"/>
        </w:rPr>
        <w:t xml:space="preserve"> = $2/day currently</w:t>
      </w:r>
    </w:p>
    <w:p w14:paraId="29C08C40" w14:textId="7B203438" w:rsidR="00E478A3" w:rsidRDefault="00E478A3" w:rsidP="00D02B1B">
      <w:pPr>
        <w:pStyle w:val="ListParagraph"/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National partnerships in multi-state recruitment efforts</w:t>
      </w:r>
      <w:r w:rsidR="00EA0541">
        <w:rPr>
          <w:rFonts w:cstheme="minorHAnsi"/>
          <w:color w:val="000000"/>
          <w:sz w:val="24"/>
          <w:szCs w:val="24"/>
        </w:rPr>
        <w:t>, advertising</w:t>
      </w:r>
    </w:p>
    <w:p w14:paraId="5A277A2A" w14:textId="1626A467" w:rsidR="00EA0541" w:rsidRDefault="00EA0541" w:rsidP="00D02B1B">
      <w:pPr>
        <w:pStyle w:val="ListParagraph"/>
        <w:numPr>
          <w:ilvl w:val="5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Current 30% PTs, 8% </w:t>
      </w:r>
      <w:proofErr w:type="gramStart"/>
      <w:r>
        <w:rPr>
          <w:rFonts w:cstheme="minorHAnsi"/>
          <w:color w:val="000000"/>
          <w:sz w:val="24"/>
          <w:szCs w:val="24"/>
        </w:rPr>
        <w:t>PTA’s</w:t>
      </w:r>
      <w:proofErr w:type="gramEnd"/>
      <w:r>
        <w:rPr>
          <w:rFonts w:cstheme="minorHAnsi"/>
          <w:color w:val="000000"/>
          <w:sz w:val="24"/>
          <w:szCs w:val="24"/>
        </w:rPr>
        <w:t xml:space="preserve"> are members</w:t>
      </w:r>
    </w:p>
    <w:p w14:paraId="6C5678E6" w14:textId="1A3AEE07" w:rsidR="00EA0541" w:rsidRDefault="00175F31" w:rsidP="00EA0541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Goal to increase non-dues revenue by 25%</w:t>
      </w:r>
    </w:p>
    <w:p w14:paraId="644F5A54" w14:textId="77777777" w:rsidR="00FC508D" w:rsidRPr="00FC508D" w:rsidRDefault="00FC508D" w:rsidP="00FC508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47239B27" w14:textId="59167CBB" w:rsidR="00EB66C0" w:rsidRPr="007C2784" w:rsidRDefault="00EB66C0" w:rsidP="00EB66C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 w:rsidRPr="00FC508D">
        <w:rPr>
          <w:rFonts w:cstheme="minorHAnsi"/>
          <w:color w:val="000000"/>
          <w:sz w:val="24"/>
          <w:szCs w:val="24"/>
          <w:u w:val="single"/>
        </w:rPr>
        <w:t>PAC (Political Action Committee) Social Event</w:t>
      </w:r>
      <w:r w:rsidR="00740498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740498">
        <w:rPr>
          <w:rFonts w:cstheme="minorHAnsi"/>
          <w:color w:val="000000"/>
          <w:sz w:val="24"/>
          <w:szCs w:val="24"/>
        </w:rPr>
        <w:t xml:space="preserve">(Wes </w:t>
      </w:r>
      <w:r w:rsidR="007C2784">
        <w:rPr>
          <w:rFonts w:cstheme="minorHAnsi"/>
          <w:color w:val="000000"/>
          <w:sz w:val="24"/>
          <w:szCs w:val="24"/>
        </w:rPr>
        <w:t>and Cindy presented)</w:t>
      </w:r>
    </w:p>
    <w:p w14:paraId="1BA9CD16" w14:textId="65285EE2" w:rsidR="007C2784" w:rsidRPr="0014601C" w:rsidRDefault="007C2784" w:rsidP="007C2784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NCD considering PAC Social Event to celebrate and socialize with recurring</w:t>
      </w:r>
      <w:r w:rsidR="008D50F0">
        <w:rPr>
          <w:rFonts w:cstheme="minorHAnsi"/>
          <w:color w:val="000000"/>
          <w:sz w:val="24"/>
          <w:szCs w:val="24"/>
        </w:rPr>
        <w:t xml:space="preserve"> monthly donators to the PAC. Recurring monthly donations of at least $5/</w:t>
      </w:r>
      <w:proofErr w:type="spellStart"/>
      <w:r w:rsidR="008D50F0">
        <w:rPr>
          <w:rFonts w:cstheme="minorHAnsi"/>
          <w:color w:val="000000"/>
          <w:sz w:val="24"/>
          <w:szCs w:val="24"/>
        </w:rPr>
        <w:t>mo</w:t>
      </w:r>
      <w:proofErr w:type="spellEnd"/>
      <w:r w:rsidR="008D50F0">
        <w:rPr>
          <w:rFonts w:cstheme="minorHAnsi"/>
          <w:color w:val="000000"/>
          <w:sz w:val="24"/>
          <w:szCs w:val="24"/>
        </w:rPr>
        <w:t xml:space="preserve"> are preferred for planning purposes</w:t>
      </w:r>
      <w:r w:rsidR="0014601C">
        <w:rPr>
          <w:rFonts w:cstheme="minorHAnsi"/>
          <w:color w:val="000000"/>
          <w:sz w:val="24"/>
          <w:szCs w:val="24"/>
        </w:rPr>
        <w:t>.</w:t>
      </w:r>
    </w:p>
    <w:p w14:paraId="4976352D" w14:textId="63C42705" w:rsidR="0014601C" w:rsidRPr="00034FD1" w:rsidRDefault="0014601C" w:rsidP="007C2784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Considering late July/early Aug Wausau Woodchucks baseball game. Many options for packages</w:t>
      </w:r>
      <w:r w:rsidR="00442BD4">
        <w:rPr>
          <w:rFonts w:cstheme="minorHAnsi"/>
          <w:color w:val="000000"/>
          <w:sz w:val="24"/>
          <w:szCs w:val="24"/>
        </w:rPr>
        <w:t xml:space="preserve"> from $9 to </w:t>
      </w:r>
      <w:r w:rsidR="005A2AE5">
        <w:rPr>
          <w:rFonts w:cstheme="minorHAnsi"/>
          <w:color w:val="000000"/>
          <w:sz w:val="24"/>
          <w:szCs w:val="24"/>
        </w:rPr>
        <w:t>$37/person based on seating, food/drink</w:t>
      </w:r>
      <w:r w:rsidR="008C3052">
        <w:rPr>
          <w:rFonts w:cstheme="minorHAnsi"/>
          <w:color w:val="000000"/>
          <w:sz w:val="24"/>
          <w:szCs w:val="24"/>
        </w:rPr>
        <w:t>.</w:t>
      </w:r>
    </w:p>
    <w:p w14:paraId="329D33B6" w14:textId="75453A68" w:rsidR="00034FD1" w:rsidRPr="00413F85" w:rsidRDefault="00C11626" w:rsidP="007C2784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Discussion: </w:t>
      </w:r>
      <w:r w:rsidR="00034FD1">
        <w:rPr>
          <w:rFonts w:cstheme="minorHAnsi"/>
          <w:color w:val="000000"/>
          <w:sz w:val="24"/>
          <w:szCs w:val="24"/>
        </w:rPr>
        <w:t xml:space="preserve">Estimated 15-20 people x 1 = 30-40 people. </w:t>
      </w:r>
      <w:r>
        <w:rPr>
          <w:rFonts w:cstheme="minorHAnsi"/>
          <w:color w:val="000000"/>
          <w:sz w:val="24"/>
          <w:szCs w:val="24"/>
        </w:rPr>
        <w:t xml:space="preserve">$600 from NCD would be $15.50/person. Would have to set deadline for registration. </w:t>
      </w:r>
    </w:p>
    <w:p w14:paraId="08BFF4E5" w14:textId="436A25DA" w:rsidR="00413F85" w:rsidRPr="002648C9" w:rsidRDefault="00413F85" w:rsidP="007C2784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Wes, Cindy,</w:t>
      </w:r>
      <w:r w:rsidR="003842F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and others will work</w:t>
      </w:r>
      <w:r w:rsidR="00AE1AE9">
        <w:rPr>
          <w:rFonts w:cstheme="minorHAnsi"/>
          <w:color w:val="000000"/>
          <w:sz w:val="24"/>
          <w:szCs w:val="24"/>
        </w:rPr>
        <w:t xml:space="preserve"> to </w:t>
      </w:r>
      <w:proofErr w:type="gramStart"/>
      <w:r w:rsidR="00AE1AE9">
        <w:rPr>
          <w:rFonts w:cstheme="minorHAnsi"/>
          <w:color w:val="000000"/>
          <w:sz w:val="24"/>
          <w:szCs w:val="24"/>
        </w:rPr>
        <w:t>organize</w:t>
      </w:r>
      <w:proofErr w:type="gramEnd"/>
    </w:p>
    <w:p w14:paraId="6EB71897" w14:textId="418FD9E4" w:rsidR="002648C9" w:rsidRPr="00FC508D" w:rsidRDefault="002648C9" w:rsidP="007C2784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</w:rPr>
        <w:t>MOTION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="00BF44AD">
        <w:rPr>
          <w:rFonts w:cstheme="minorHAnsi"/>
          <w:color w:val="000000"/>
          <w:sz w:val="24"/>
          <w:szCs w:val="24"/>
        </w:rPr>
        <w:t xml:space="preserve">The NCD agrees </w:t>
      </w:r>
      <w:r w:rsidR="003E609E">
        <w:rPr>
          <w:rFonts w:cstheme="minorHAnsi"/>
          <w:color w:val="000000"/>
          <w:sz w:val="24"/>
          <w:szCs w:val="24"/>
        </w:rPr>
        <w:t>funds up to $1000 for a Wausau Woodchucks Baseball game PAC Fundraiser</w:t>
      </w:r>
      <w:r w:rsidR="00621F55">
        <w:rPr>
          <w:rFonts w:cstheme="minorHAnsi"/>
          <w:color w:val="000000"/>
          <w:sz w:val="24"/>
          <w:szCs w:val="24"/>
        </w:rPr>
        <w:t xml:space="preserve"> during the summer of </w:t>
      </w:r>
      <w:r w:rsidR="00621F55">
        <w:rPr>
          <w:rFonts w:cstheme="minorHAnsi"/>
          <w:color w:val="000000"/>
          <w:sz w:val="24"/>
          <w:szCs w:val="24"/>
        </w:rPr>
        <w:lastRenderedPageBreak/>
        <w:t>2023</w:t>
      </w:r>
      <w:r w:rsidR="00616215">
        <w:rPr>
          <w:rFonts w:cstheme="minorHAnsi"/>
          <w:color w:val="000000"/>
          <w:sz w:val="24"/>
          <w:szCs w:val="24"/>
        </w:rPr>
        <w:t xml:space="preserve"> for monthly recurring donors</w:t>
      </w:r>
      <w:r w:rsidR="00AA51ED">
        <w:rPr>
          <w:rFonts w:cstheme="minorHAnsi"/>
          <w:color w:val="000000"/>
          <w:sz w:val="24"/>
          <w:szCs w:val="24"/>
        </w:rPr>
        <w:t xml:space="preserve">. Motion Cindy Koehler, second Nicki Quarne. Vote: </w:t>
      </w:r>
      <w:r w:rsidR="00413F85">
        <w:rPr>
          <w:rFonts w:cstheme="minorHAnsi"/>
          <w:color w:val="000000"/>
          <w:sz w:val="24"/>
          <w:szCs w:val="24"/>
        </w:rPr>
        <w:t>motion passed without dissent</w:t>
      </w:r>
    </w:p>
    <w:p w14:paraId="07BF71A1" w14:textId="77777777" w:rsidR="00FC508D" w:rsidRPr="00FC508D" w:rsidRDefault="00FC508D" w:rsidP="00FC508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3C03F3E5" w14:textId="5757C296" w:rsidR="00EB66C0" w:rsidRPr="00DB5F8D" w:rsidRDefault="00EB66C0" w:rsidP="00EB66C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 w:rsidRPr="00FC508D">
        <w:rPr>
          <w:rFonts w:cstheme="minorHAnsi"/>
          <w:color w:val="000000"/>
          <w:sz w:val="24"/>
          <w:szCs w:val="24"/>
          <w:u w:val="single"/>
        </w:rPr>
        <w:t>APTA-WI Spring Conference review</w:t>
      </w:r>
      <w:r w:rsidR="00E00E3E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DB5F8D">
        <w:rPr>
          <w:rFonts w:cstheme="minorHAnsi"/>
          <w:color w:val="000000"/>
          <w:sz w:val="24"/>
          <w:szCs w:val="24"/>
        </w:rPr>
        <w:t>(Chris Ashbeck reviewed)</w:t>
      </w:r>
    </w:p>
    <w:p w14:paraId="532651ED" w14:textId="63C113A3" w:rsidR="00DB5F8D" w:rsidRPr="00FC508D" w:rsidRDefault="00DB5F8D" w:rsidP="00DB5F8D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proofErr w:type="gramStart"/>
      <w:r>
        <w:rPr>
          <w:rFonts w:cstheme="minorHAnsi"/>
          <w:color w:val="000000"/>
          <w:sz w:val="24"/>
          <w:szCs w:val="24"/>
        </w:rPr>
        <w:t>Low</w:t>
      </w:r>
      <w:proofErr w:type="gramEnd"/>
      <w:r>
        <w:rPr>
          <w:rFonts w:cstheme="minorHAnsi"/>
          <w:color w:val="000000"/>
          <w:sz w:val="24"/>
          <w:szCs w:val="24"/>
        </w:rPr>
        <w:t xml:space="preserve"> attendance trend continue</w:t>
      </w:r>
      <w:r w:rsidR="001F3C1B">
        <w:rPr>
          <w:rFonts w:cstheme="minorHAnsi"/>
          <w:color w:val="000000"/>
          <w:sz w:val="24"/>
          <w:szCs w:val="24"/>
        </w:rPr>
        <w:t>s, but feedback from attendees about content was extremely positive</w:t>
      </w:r>
      <w:r w:rsidR="000F5966">
        <w:rPr>
          <w:rFonts w:cstheme="minorHAnsi"/>
          <w:color w:val="000000"/>
          <w:sz w:val="24"/>
          <w:szCs w:val="24"/>
        </w:rPr>
        <w:t>.</w:t>
      </w:r>
    </w:p>
    <w:p w14:paraId="1959F087" w14:textId="77777777" w:rsidR="00FC508D" w:rsidRPr="00FC508D" w:rsidRDefault="00FC508D" w:rsidP="00FC508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7EB07207" w14:textId="69A12B68" w:rsidR="00EB66C0" w:rsidRPr="000F5966" w:rsidRDefault="00EB66C0" w:rsidP="00EB66C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 w:rsidRPr="00FC508D">
        <w:rPr>
          <w:rFonts w:cstheme="minorHAnsi"/>
          <w:color w:val="000000"/>
          <w:sz w:val="24"/>
          <w:szCs w:val="24"/>
          <w:u w:val="single"/>
        </w:rPr>
        <w:t>APTA-WI Conference reformatting</w:t>
      </w:r>
      <w:r w:rsidR="000F5966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0F5966">
        <w:rPr>
          <w:rFonts w:cstheme="minorHAnsi"/>
          <w:color w:val="000000"/>
          <w:sz w:val="24"/>
          <w:szCs w:val="24"/>
        </w:rPr>
        <w:t>(Chris Ashbeck reviewed)</w:t>
      </w:r>
    </w:p>
    <w:p w14:paraId="32980942" w14:textId="4FA7F453" w:rsidR="000F5966" w:rsidRPr="00AA0DFA" w:rsidRDefault="006560AF" w:rsidP="000F5966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Much discussion in the Professional Development Committee about decreasing attendance and increasing costs (fewer employers are covering CE costs, </w:t>
      </w:r>
      <w:proofErr w:type="gramStart"/>
      <w:r>
        <w:rPr>
          <w:rFonts w:cstheme="minorHAnsi"/>
          <w:color w:val="000000"/>
          <w:sz w:val="24"/>
          <w:szCs w:val="24"/>
        </w:rPr>
        <w:t>inflation;</w:t>
      </w:r>
      <w:proofErr w:type="gramEnd"/>
      <w:r>
        <w:rPr>
          <w:rFonts w:cstheme="minorHAnsi"/>
          <w:color w:val="000000"/>
          <w:sz w:val="24"/>
          <w:szCs w:val="24"/>
        </w:rPr>
        <w:t xml:space="preserve"> increasing venue c</w:t>
      </w:r>
      <w:r w:rsidR="00AA0DFA">
        <w:rPr>
          <w:rFonts w:cstheme="minorHAnsi"/>
          <w:color w:val="000000"/>
          <w:sz w:val="24"/>
          <w:szCs w:val="24"/>
        </w:rPr>
        <w:t>osts)</w:t>
      </w:r>
    </w:p>
    <w:p w14:paraId="4C2F2471" w14:textId="0C3EDF49" w:rsidR="00AA0DFA" w:rsidRPr="00867C4B" w:rsidRDefault="00AA0DFA" w:rsidP="000F5966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APTA-WI bylaws </w:t>
      </w:r>
      <w:r w:rsidR="00867C4B">
        <w:rPr>
          <w:rFonts w:cstheme="minorHAnsi"/>
          <w:color w:val="000000"/>
          <w:sz w:val="24"/>
          <w:szCs w:val="24"/>
        </w:rPr>
        <w:t xml:space="preserve">require business </w:t>
      </w:r>
      <w:proofErr w:type="gramStart"/>
      <w:r w:rsidR="00867C4B">
        <w:rPr>
          <w:rFonts w:cstheme="minorHAnsi"/>
          <w:color w:val="000000"/>
          <w:sz w:val="24"/>
          <w:szCs w:val="24"/>
        </w:rPr>
        <w:t>meetings</w:t>
      </w:r>
      <w:proofErr w:type="gramEnd"/>
    </w:p>
    <w:p w14:paraId="5F34A836" w14:textId="75A38F49" w:rsidR="00867C4B" w:rsidRPr="00833B6D" w:rsidRDefault="00867C4B" w:rsidP="000F5966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Ideas: Spring Conference reduced to one day, Friday, 8-12 and 2-5</w:t>
      </w:r>
      <w:r w:rsidR="0031799F">
        <w:rPr>
          <w:rFonts w:cstheme="minorHAnsi"/>
          <w:color w:val="000000"/>
          <w:sz w:val="24"/>
          <w:szCs w:val="24"/>
        </w:rPr>
        <w:t xml:space="preserve"> pm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1799F">
        <w:rPr>
          <w:rFonts w:cstheme="minorHAnsi"/>
          <w:color w:val="000000"/>
          <w:sz w:val="24"/>
          <w:szCs w:val="24"/>
        </w:rPr>
        <w:t>sections, shorter courses of 2 hours. Hold at one of the state’s DPT programs to increase student involvement (students fee waived)</w:t>
      </w:r>
      <w:r w:rsidR="00B1743B">
        <w:rPr>
          <w:rFonts w:cstheme="minorHAnsi"/>
          <w:color w:val="000000"/>
          <w:sz w:val="24"/>
          <w:szCs w:val="24"/>
        </w:rPr>
        <w:t xml:space="preserve"> and reduce overhead costs. Host site rotated. </w:t>
      </w:r>
    </w:p>
    <w:p w14:paraId="46E806DA" w14:textId="328E6B8D" w:rsidR="00833B6D" w:rsidRPr="00FC508D" w:rsidRDefault="00833B6D" w:rsidP="000F5966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Discussion: APTA and State chapter bylaws likely to change soon</w:t>
      </w:r>
      <w:r w:rsidR="00F062CA">
        <w:rPr>
          <w:rFonts w:cstheme="minorHAnsi"/>
          <w:color w:val="000000"/>
          <w:sz w:val="24"/>
          <w:szCs w:val="24"/>
        </w:rPr>
        <w:t xml:space="preserve">. Recommended sending survey to membership about barriers (costs, hotel costs, </w:t>
      </w:r>
      <w:r w:rsidR="004141C2">
        <w:rPr>
          <w:rFonts w:cstheme="minorHAnsi"/>
          <w:color w:val="000000"/>
          <w:sz w:val="24"/>
          <w:szCs w:val="24"/>
        </w:rPr>
        <w:t>workdays vs weekend days). Professional Development Committee will address. Chris to keep us informed.</w:t>
      </w:r>
    </w:p>
    <w:p w14:paraId="50E563FD" w14:textId="77777777" w:rsidR="00FC508D" w:rsidRPr="00FC508D" w:rsidRDefault="00FC508D" w:rsidP="00FC508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0C674E89" w14:textId="77777777" w:rsidR="009C3B4A" w:rsidRDefault="00EB66C0" w:rsidP="009C3B4A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 w:rsidRPr="00FC508D">
        <w:rPr>
          <w:rFonts w:cstheme="minorHAnsi"/>
          <w:color w:val="000000"/>
          <w:sz w:val="24"/>
          <w:szCs w:val="24"/>
          <w:u w:val="single"/>
        </w:rPr>
        <w:t xml:space="preserve">Fall 2023 District </w:t>
      </w:r>
      <w:proofErr w:type="gramStart"/>
      <w:r w:rsidRPr="00FC508D">
        <w:rPr>
          <w:rFonts w:cstheme="minorHAnsi"/>
          <w:color w:val="000000"/>
          <w:sz w:val="24"/>
          <w:szCs w:val="24"/>
          <w:u w:val="single"/>
        </w:rPr>
        <w:t>elections</w:t>
      </w:r>
      <w:proofErr w:type="gramEnd"/>
    </w:p>
    <w:p w14:paraId="36B19005" w14:textId="3E1F468F" w:rsidR="00557F7E" w:rsidRPr="009C3B4A" w:rsidRDefault="00557F7E" w:rsidP="009C3B4A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 w:rsidRPr="009C3B4A">
        <w:rPr>
          <w:rFonts w:cstheme="minorHAnsi"/>
          <w:bCs/>
          <w:color w:val="000000"/>
          <w:sz w:val="24"/>
          <w:szCs w:val="24"/>
        </w:rPr>
        <w:t xml:space="preserve">NCD Elections in fall of this year 2023. Wes is finishing </w:t>
      </w:r>
      <w:r w:rsidR="00220604" w:rsidRPr="009C3B4A">
        <w:rPr>
          <w:rFonts w:cstheme="minorHAnsi"/>
          <w:bCs/>
          <w:color w:val="000000"/>
          <w:sz w:val="24"/>
          <w:szCs w:val="24"/>
        </w:rPr>
        <w:t>the second</w:t>
      </w:r>
      <w:r w:rsidRPr="009C3B4A">
        <w:rPr>
          <w:rFonts w:cstheme="minorHAnsi"/>
          <w:bCs/>
          <w:color w:val="000000"/>
          <w:sz w:val="24"/>
          <w:szCs w:val="24"/>
        </w:rPr>
        <w:t xml:space="preserve"> year of the </w:t>
      </w:r>
      <w:r w:rsidR="00F67D63" w:rsidRPr="009C3B4A">
        <w:rPr>
          <w:rFonts w:cstheme="minorHAnsi"/>
          <w:bCs/>
          <w:color w:val="000000"/>
          <w:sz w:val="24"/>
          <w:szCs w:val="24"/>
        </w:rPr>
        <w:t>2-year</w:t>
      </w:r>
      <w:r w:rsidRPr="009C3B4A">
        <w:rPr>
          <w:rFonts w:cstheme="minorHAnsi"/>
          <w:bCs/>
          <w:color w:val="000000"/>
          <w:sz w:val="24"/>
          <w:szCs w:val="24"/>
        </w:rPr>
        <w:t xml:space="preserve"> maximum for Chair position. Vice-Chair and Secretary are also up for election but are not required to be replaced. Contact Wes for questions. Please consider involvement. </w:t>
      </w:r>
    </w:p>
    <w:p w14:paraId="6886AC7E" w14:textId="24D5491D" w:rsidR="00C24119" w:rsidRPr="00FC508D" w:rsidRDefault="009C3B4A" w:rsidP="00557F7E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Nominations </w:t>
      </w:r>
      <w:r w:rsidR="00FA2826">
        <w:rPr>
          <w:rFonts w:cstheme="minorHAnsi"/>
          <w:color w:val="000000"/>
          <w:sz w:val="24"/>
          <w:szCs w:val="24"/>
        </w:rPr>
        <w:t>by October meeting; ballots and election via APTA-WI in the fall</w:t>
      </w:r>
    </w:p>
    <w:p w14:paraId="4E85FD4E" w14:textId="77777777" w:rsidR="00EB66C0" w:rsidRPr="00E734BC" w:rsidRDefault="00EB66C0" w:rsidP="00EB66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  <w:color w:val="000000"/>
          <w:sz w:val="24"/>
          <w:szCs w:val="24"/>
        </w:rPr>
      </w:pPr>
    </w:p>
    <w:p w14:paraId="63CE0023" w14:textId="71867CC0" w:rsidR="001A3E15" w:rsidRDefault="00EB66C0" w:rsidP="00F52A13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t>Membership Committee: Cindy Koehler</w:t>
      </w:r>
    </w:p>
    <w:p w14:paraId="25CF22C6" w14:textId="47D9091F" w:rsidR="00EB66C0" w:rsidRDefault="00435C5E" w:rsidP="001A3E15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</w:t>
      </w:r>
      <w:r w:rsidR="00692224">
        <w:rPr>
          <w:rFonts w:cstheme="minorHAnsi"/>
          <w:color w:val="000000"/>
          <w:sz w:val="24"/>
          <w:szCs w:val="24"/>
        </w:rPr>
        <w:t>e info noted above</w:t>
      </w:r>
      <w:r>
        <w:rPr>
          <w:rFonts w:cstheme="minorHAnsi"/>
          <w:color w:val="000000"/>
          <w:sz w:val="24"/>
          <w:szCs w:val="24"/>
        </w:rPr>
        <w:t xml:space="preserve"> for PAC fundraiser </w:t>
      </w:r>
      <w:proofErr w:type="gramStart"/>
      <w:r>
        <w:rPr>
          <w:rFonts w:cstheme="minorHAnsi"/>
          <w:color w:val="000000"/>
          <w:sz w:val="24"/>
          <w:szCs w:val="24"/>
        </w:rPr>
        <w:t>event</w:t>
      </w:r>
      <w:proofErr w:type="gramEnd"/>
    </w:p>
    <w:p w14:paraId="6DCF7302" w14:textId="7484A534" w:rsidR="00EB66C0" w:rsidRDefault="00435C5E" w:rsidP="00B74D2B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435C5E">
        <w:rPr>
          <w:rFonts w:cstheme="minorHAnsi"/>
          <w:color w:val="000000"/>
          <w:sz w:val="24"/>
          <w:szCs w:val="24"/>
        </w:rPr>
        <w:t>possibility of Social/PAC event at the fall CE course in Minocqua; will work with Nicki Quarne about options at course (see below)</w:t>
      </w:r>
    </w:p>
    <w:p w14:paraId="0907E0E3" w14:textId="77777777" w:rsidR="00435C5E" w:rsidRPr="00435C5E" w:rsidRDefault="00435C5E" w:rsidP="00435C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4A7C06D1" w14:textId="7C46DC25" w:rsidR="00EB66C0" w:rsidRPr="00E734BC" w:rsidRDefault="00EB66C0" w:rsidP="00EB66C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t>Education Committee: (Chris Ashbeck – Vice Chair, Kate Bennett, Karna Sandok, Kaela Rueden, Nicki Quarne)</w:t>
      </w:r>
      <w:r w:rsidR="00EE44E4">
        <w:rPr>
          <w:rFonts w:cstheme="minorHAnsi"/>
          <w:color w:val="000000"/>
          <w:sz w:val="24"/>
          <w:szCs w:val="24"/>
        </w:rPr>
        <w:t xml:space="preserve"> – presented by Nicki Quarne</w:t>
      </w:r>
    </w:p>
    <w:p w14:paraId="131E59C5" w14:textId="77777777" w:rsidR="00EB66C0" w:rsidRPr="00E734BC" w:rsidRDefault="00EB66C0" w:rsidP="00EB66C0">
      <w:pPr>
        <w:pStyle w:val="ListParagraph"/>
        <w:ind w:left="0" w:hanging="2"/>
        <w:rPr>
          <w:rFonts w:cstheme="minorHAnsi"/>
          <w:color w:val="000000"/>
          <w:sz w:val="24"/>
          <w:szCs w:val="24"/>
        </w:rPr>
      </w:pPr>
    </w:p>
    <w:p w14:paraId="0E6685E1" w14:textId="77777777" w:rsidR="00EB66C0" w:rsidRPr="00E734BC" w:rsidRDefault="00EB66C0" w:rsidP="00EB66C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t xml:space="preserve">Upcoming Courses: </w:t>
      </w:r>
    </w:p>
    <w:p w14:paraId="0E2ABBC5" w14:textId="77777777" w:rsidR="00EB66C0" w:rsidRPr="0079076A" w:rsidRDefault="00EB66C0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i/>
          <w:iCs/>
          <w:color w:val="000000"/>
          <w:sz w:val="24"/>
          <w:szCs w:val="24"/>
        </w:rPr>
        <w:t xml:space="preserve">Credential CI Course.  </w:t>
      </w:r>
      <w:r w:rsidRPr="00E734BC">
        <w:rPr>
          <w:rFonts w:cstheme="minorHAnsi"/>
          <w:b/>
          <w:iCs/>
          <w:color w:val="000000"/>
          <w:sz w:val="24"/>
          <w:szCs w:val="24"/>
        </w:rPr>
        <w:t>October 20-21</w:t>
      </w:r>
      <w:r w:rsidRPr="00E734BC">
        <w:rPr>
          <w:rFonts w:cstheme="minorHAnsi"/>
          <w:iCs/>
          <w:color w:val="000000"/>
          <w:sz w:val="24"/>
          <w:szCs w:val="24"/>
        </w:rPr>
        <w:t xml:space="preserve"> (Fri-Sat) at </w:t>
      </w:r>
      <w:r w:rsidRPr="00E734BC">
        <w:rPr>
          <w:rFonts w:cstheme="minorHAnsi"/>
          <w:sz w:val="24"/>
          <w:szCs w:val="24"/>
        </w:rPr>
        <w:t xml:space="preserve">The Waters in Minocqua. Liz Alfonsi, PT, DPT, ATC, Assistant Professor of Physical Therapy - Concordia University Wisconsin. </w:t>
      </w:r>
    </w:p>
    <w:p w14:paraId="43377DFF" w14:textId="18FCA3D2" w:rsidR="0079076A" w:rsidRDefault="0079076A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Course being held in Minocqua to </w:t>
      </w:r>
      <w:r w:rsidR="00A22E7B">
        <w:rPr>
          <w:rFonts w:cstheme="minorHAnsi"/>
          <w:color w:val="000000"/>
          <w:sz w:val="24"/>
          <w:szCs w:val="24"/>
        </w:rPr>
        <w:t xml:space="preserve">increase participation by the northern parts of the </w:t>
      </w:r>
      <w:proofErr w:type="gramStart"/>
      <w:r w:rsidR="00A22E7B">
        <w:rPr>
          <w:rFonts w:cstheme="minorHAnsi"/>
          <w:color w:val="000000"/>
          <w:sz w:val="24"/>
          <w:szCs w:val="24"/>
        </w:rPr>
        <w:t>NCD</w:t>
      </w:r>
      <w:proofErr w:type="gramEnd"/>
    </w:p>
    <w:p w14:paraId="1EF58A49" w14:textId="6340A273" w:rsidR="00F81626" w:rsidRDefault="00F81626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Possible social event with/without a PAC Fundraiser type event</w:t>
      </w:r>
    </w:p>
    <w:p w14:paraId="4E17BC60" w14:textId="7BE0CE4D" w:rsidR="005274FC" w:rsidRDefault="005274FC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Contract, marketing, logistics in process. Look for coming emails and social media posts. </w:t>
      </w:r>
    </w:p>
    <w:p w14:paraId="02F7E835" w14:textId="108FFCC7" w:rsidR="005274FC" w:rsidRDefault="005274FC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UWSP</w:t>
      </w:r>
      <w:r w:rsidR="00682FC1">
        <w:rPr>
          <w:rFonts w:cstheme="minorHAnsi"/>
          <w:color w:val="000000"/>
          <w:sz w:val="24"/>
          <w:szCs w:val="24"/>
        </w:rPr>
        <w:t xml:space="preserve"> DPT Program will have their first class ready for clinical internships in 2024</w:t>
      </w:r>
      <w:r w:rsidR="001E2203">
        <w:rPr>
          <w:rFonts w:cstheme="minorHAnsi"/>
          <w:color w:val="000000"/>
          <w:sz w:val="24"/>
          <w:szCs w:val="24"/>
        </w:rPr>
        <w:t xml:space="preserve"> and </w:t>
      </w:r>
      <w:proofErr w:type="gramStart"/>
      <w:r w:rsidR="001E2203">
        <w:rPr>
          <w:rFonts w:cstheme="minorHAnsi"/>
          <w:color w:val="000000"/>
          <w:sz w:val="24"/>
          <w:szCs w:val="24"/>
        </w:rPr>
        <w:t>are in need of</w:t>
      </w:r>
      <w:proofErr w:type="gramEnd"/>
      <w:r w:rsidR="001E2203">
        <w:rPr>
          <w:rFonts w:cstheme="minorHAnsi"/>
          <w:color w:val="000000"/>
          <w:sz w:val="24"/>
          <w:szCs w:val="24"/>
        </w:rPr>
        <w:t xml:space="preserve"> host sites. </w:t>
      </w:r>
    </w:p>
    <w:p w14:paraId="1E1FA576" w14:textId="282C4883" w:rsidR="001E2203" w:rsidRPr="00E734BC" w:rsidRDefault="001E2203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NCD is strongly committed to</w:t>
      </w:r>
      <w:r w:rsidR="003604EF">
        <w:rPr>
          <w:rFonts w:cstheme="minorHAnsi"/>
          <w:color w:val="000000"/>
          <w:sz w:val="24"/>
          <w:szCs w:val="24"/>
        </w:rPr>
        <w:t xml:space="preserve"> the</w:t>
      </w:r>
      <w:r w:rsidR="00CE3855">
        <w:rPr>
          <w:rFonts w:cstheme="minorHAnsi"/>
          <w:color w:val="000000"/>
          <w:sz w:val="24"/>
          <w:szCs w:val="24"/>
        </w:rPr>
        <w:t xml:space="preserve"> success of</w:t>
      </w:r>
      <w:r>
        <w:rPr>
          <w:rFonts w:cstheme="minorHAnsi"/>
          <w:color w:val="000000"/>
          <w:sz w:val="24"/>
          <w:szCs w:val="24"/>
        </w:rPr>
        <w:t xml:space="preserve"> the UWSP Program</w:t>
      </w:r>
      <w:r w:rsidR="003604EF">
        <w:rPr>
          <w:rFonts w:cstheme="minorHAnsi"/>
          <w:color w:val="000000"/>
          <w:sz w:val="24"/>
          <w:szCs w:val="24"/>
        </w:rPr>
        <w:t>,</w:t>
      </w:r>
      <w:r w:rsidR="00CE3855">
        <w:rPr>
          <w:rFonts w:cstheme="minorHAnsi"/>
          <w:color w:val="000000"/>
          <w:sz w:val="24"/>
          <w:szCs w:val="24"/>
        </w:rPr>
        <w:t xml:space="preserve"> realizing the success of Physical Therapy in our region of the state</w:t>
      </w:r>
      <w:r w:rsidR="003604EF">
        <w:rPr>
          <w:rFonts w:cstheme="minorHAnsi"/>
          <w:color w:val="000000"/>
          <w:sz w:val="24"/>
          <w:szCs w:val="24"/>
        </w:rPr>
        <w:t xml:space="preserve"> is tied to graduates in our </w:t>
      </w:r>
      <w:proofErr w:type="gramStart"/>
      <w:r w:rsidR="003604EF">
        <w:rPr>
          <w:rFonts w:cstheme="minorHAnsi"/>
          <w:color w:val="000000"/>
          <w:sz w:val="24"/>
          <w:szCs w:val="24"/>
        </w:rPr>
        <w:t>region</w:t>
      </w:r>
      <w:proofErr w:type="gramEnd"/>
    </w:p>
    <w:p w14:paraId="18721C6E" w14:textId="77777777" w:rsidR="00EB66C0" w:rsidRPr="00E734BC" w:rsidRDefault="00EB66C0" w:rsidP="00EB66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rPr>
          <w:rFonts w:cstheme="minorHAnsi"/>
          <w:color w:val="000000"/>
          <w:sz w:val="24"/>
          <w:szCs w:val="24"/>
        </w:rPr>
      </w:pPr>
    </w:p>
    <w:p w14:paraId="6CB973B6" w14:textId="77777777" w:rsidR="00EB66C0" w:rsidRPr="00E734BC" w:rsidRDefault="00EB66C0" w:rsidP="00EB66C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color w:val="000000"/>
          <w:sz w:val="24"/>
          <w:szCs w:val="24"/>
        </w:rPr>
        <w:t>Prior Planning</w:t>
      </w:r>
    </w:p>
    <w:p w14:paraId="2198FF76" w14:textId="1A9E5B66" w:rsidR="00EB66C0" w:rsidRPr="00E734BC" w:rsidRDefault="00EB66C0" w:rsidP="00EB66C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i/>
          <w:iCs/>
          <w:color w:val="000000"/>
          <w:sz w:val="24"/>
          <w:szCs w:val="24"/>
        </w:rPr>
        <w:t>Certified Exercise Expert for Aging Adults (</w:t>
      </w:r>
      <w:proofErr w:type="gramStart"/>
      <w:r w:rsidRPr="00E734BC">
        <w:rPr>
          <w:rFonts w:cstheme="minorHAnsi"/>
          <w:i/>
          <w:iCs/>
          <w:color w:val="000000"/>
          <w:sz w:val="24"/>
          <w:szCs w:val="24"/>
        </w:rPr>
        <w:t>CEEAA)</w:t>
      </w:r>
      <w:r w:rsidR="00F52A1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358A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0358A6">
        <w:rPr>
          <w:rFonts w:cstheme="minorHAnsi"/>
          <w:color w:val="000000"/>
          <w:sz w:val="24"/>
          <w:szCs w:val="24"/>
        </w:rPr>
        <w:t>-</w:t>
      </w:r>
      <w:proofErr w:type="gramEnd"/>
      <w:r w:rsidR="000358A6">
        <w:rPr>
          <w:rFonts w:cstheme="minorHAnsi"/>
          <w:color w:val="000000"/>
          <w:sz w:val="24"/>
          <w:szCs w:val="24"/>
        </w:rPr>
        <w:t xml:space="preserve"> no discussion</w:t>
      </w:r>
    </w:p>
    <w:p w14:paraId="67D64CF7" w14:textId="77777777" w:rsidR="00F52A13" w:rsidRPr="00E734BC" w:rsidRDefault="00F52A13" w:rsidP="00EB66C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cstheme="minorHAnsi"/>
          <w:b/>
          <w:color w:val="000000"/>
          <w:sz w:val="24"/>
          <w:szCs w:val="24"/>
        </w:rPr>
      </w:pPr>
    </w:p>
    <w:p w14:paraId="0F26C63B" w14:textId="77777777" w:rsidR="00EB66C0" w:rsidRPr="00E734BC" w:rsidRDefault="00EB66C0" w:rsidP="00EB66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b/>
          <w:color w:val="000000"/>
          <w:sz w:val="24"/>
          <w:szCs w:val="24"/>
        </w:rPr>
      </w:pPr>
      <w:r w:rsidRPr="00E734BC">
        <w:rPr>
          <w:rFonts w:cstheme="minorHAnsi"/>
          <w:b/>
          <w:color w:val="000000"/>
          <w:sz w:val="24"/>
          <w:szCs w:val="24"/>
        </w:rPr>
        <w:t xml:space="preserve">Old Business:  </w:t>
      </w:r>
    </w:p>
    <w:p w14:paraId="5D8F6C78" w14:textId="77777777" w:rsidR="00EB66C0" w:rsidRPr="00E734BC" w:rsidRDefault="00EB66C0" w:rsidP="00EB66C0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</w:rPr>
      </w:pPr>
      <w:r w:rsidRPr="00E734BC">
        <w:rPr>
          <w:rFonts w:asciiTheme="minorHAnsi" w:hAnsiTheme="minorHAnsi" w:cstheme="minorHAnsi"/>
        </w:rPr>
        <w:t>Legislative Updates</w:t>
      </w:r>
    </w:p>
    <w:p w14:paraId="624129C8" w14:textId="49F98342" w:rsidR="00EB66C0" w:rsidRPr="00E734BC" w:rsidRDefault="00EB66C0" w:rsidP="00EB66C0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  <w:b/>
          <w:color w:val="000000"/>
        </w:rPr>
      </w:pPr>
      <w:r w:rsidRPr="00E734BC">
        <w:rPr>
          <w:rFonts w:asciiTheme="minorHAnsi" w:hAnsiTheme="minorHAnsi" w:cstheme="minorHAnsi"/>
        </w:rPr>
        <w:t>UMR Legislation (</w:t>
      </w:r>
      <w:r w:rsidRPr="00E734BC">
        <w:rPr>
          <w:rFonts w:asciiTheme="minorHAnsi" w:hAnsiTheme="minorHAnsi" w:cstheme="minorHAnsi"/>
          <w:i/>
          <w:iCs/>
        </w:rPr>
        <w:t xml:space="preserve">Utilization Review / Utilization Management).  </w:t>
      </w:r>
      <w:r w:rsidRPr="00E734BC">
        <w:rPr>
          <w:rFonts w:asciiTheme="minorHAnsi" w:hAnsiTheme="minorHAnsi" w:cstheme="minorHAnsi"/>
          <w:iCs/>
        </w:rPr>
        <w:t>Continue to look for information in 2023</w:t>
      </w:r>
      <w:r w:rsidR="004A4361">
        <w:rPr>
          <w:rFonts w:asciiTheme="minorHAnsi" w:hAnsiTheme="minorHAnsi" w:cstheme="minorHAnsi"/>
          <w:iCs/>
        </w:rPr>
        <w:t>. No discussion.</w:t>
      </w:r>
    </w:p>
    <w:p w14:paraId="78ECD6F6" w14:textId="790DE5C6" w:rsidR="00EB66C0" w:rsidRPr="00E734BC" w:rsidRDefault="00EB66C0" w:rsidP="00EB66C0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Theme="minorHAnsi" w:hAnsiTheme="minorHAnsi" w:cstheme="minorHAnsi"/>
          <w:b/>
          <w:color w:val="000000"/>
        </w:rPr>
      </w:pPr>
      <w:r w:rsidRPr="00E734BC">
        <w:rPr>
          <w:rFonts w:asciiTheme="minorHAnsi" w:hAnsiTheme="minorHAnsi" w:cstheme="minorHAnsi"/>
          <w:color w:val="000000"/>
        </w:rPr>
        <w:t>NCD Goals/status – see minutes from 02/13/2023 meeting</w:t>
      </w:r>
      <w:r w:rsidR="00C216A2">
        <w:rPr>
          <w:rFonts w:asciiTheme="minorHAnsi" w:hAnsiTheme="minorHAnsi" w:cstheme="minorHAnsi"/>
          <w:color w:val="000000"/>
        </w:rPr>
        <w:t>.</w:t>
      </w:r>
      <w:r w:rsidR="000C21B0">
        <w:rPr>
          <w:rFonts w:asciiTheme="minorHAnsi" w:hAnsiTheme="minorHAnsi" w:cstheme="minorHAnsi"/>
          <w:color w:val="000000"/>
        </w:rPr>
        <w:t xml:space="preserve"> Not discussed directly at this meeting.</w:t>
      </w:r>
      <w:r w:rsidR="00C216A2">
        <w:rPr>
          <w:rFonts w:asciiTheme="minorHAnsi" w:hAnsiTheme="minorHAnsi" w:cstheme="minorHAnsi"/>
          <w:color w:val="000000"/>
        </w:rPr>
        <w:t xml:space="preserve"> </w:t>
      </w:r>
    </w:p>
    <w:p w14:paraId="30FF9E7E" w14:textId="77777777" w:rsidR="00EB66C0" w:rsidRPr="00E734BC" w:rsidRDefault="00EB66C0" w:rsidP="00EB66C0">
      <w:pPr>
        <w:pStyle w:val="NormalWeb"/>
        <w:rPr>
          <w:rFonts w:asciiTheme="minorHAnsi" w:hAnsiTheme="minorHAnsi" w:cstheme="minorHAnsi"/>
          <w:b/>
          <w:color w:val="000000"/>
        </w:rPr>
      </w:pPr>
      <w:r w:rsidRPr="00E734BC">
        <w:rPr>
          <w:rFonts w:asciiTheme="minorHAnsi" w:hAnsiTheme="minorHAnsi" w:cstheme="minorHAnsi"/>
          <w:b/>
          <w:color w:val="000000"/>
        </w:rPr>
        <w:t xml:space="preserve">New Business: </w:t>
      </w:r>
    </w:p>
    <w:p w14:paraId="0E6119A0" w14:textId="20F10FC0" w:rsidR="00D85F77" w:rsidRPr="00A94763" w:rsidRDefault="00A94763" w:rsidP="003B4D98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Embedded </w:t>
      </w:r>
      <w:proofErr w:type="gramStart"/>
      <w:r>
        <w:rPr>
          <w:rFonts w:cstheme="minorHAnsi"/>
          <w:bCs/>
          <w:color w:val="000000"/>
          <w:sz w:val="24"/>
          <w:szCs w:val="24"/>
        </w:rPr>
        <w:t>above</w:t>
      </w:r>
      <w:proofErr w:type="gramEnd"/>
    </w:p>
    <w:p w14:paraId="39B92DD1" w14:textId="77777777" w:rsidR="00FD29BB" w:rsidRPr="00E734BC" w:rsidRDefault="00FD29BB" w:rsidP="00FD2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</w:p>
    <w:p w14:paraId="7CEA5BD0" w14:textId="7865BC9A" w:rsidR="00A54D38" w:rsidRPr="00E734BC" w:rsidRDefault="00A54D38" w:rsidP="00A54D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theme="minorHAnsi"/>
          <w:color w:val="000000"/>
          <w:sz w:val="24"/>
          <w:szCs w:val="24"/>
        </w:rPr>
      </w:pPr>
      <w:r w:rsidRPr="00E734BC">
        <w:rPr>
          <w:rFonts w:cstheme="minorHAnsi"/>
          <w:b/>
          <w:color w:val="000000"/>
          <w:sz w:val="24"/>
          <w:szCs w:val="24"/>
        </w:rPr>
        <w:t xml:space="preserve">Future Meetings: Note the meetings will be held on the SECOND Tuesday of the month in February, May, and October at 5:30 pm. Our next meeting date is </w:t>
      </w:r>
      <w:r w:rsidR="00FF13E6">
        <w:rPr>
          <w:rFonts w:cstheme="minorHAnsi"/>
          <w:b/>
          <w:color w:val="000000"/>
          <w:sz w:val="24"/>
          <w:szCs w:val="24"/>
        </w:rPr>
        <w:t>October</w:t>
      </w:r>
      <w:r w:rsidRPr="00E734BC">
        <w:rPr>
          <w:rFonts w:cstheme="minorHAnsi"/>
          <w:b/>
          <w:color w:val="000000"/>
          <w:sz w:val="24"/>
          <w:szCs w:val="24"/>
        </w:rPr>
        <w:t xml:space="preserve"> 9</w:t>
      </w:r>
      <w:r w:rsidRPr="00E734BC">
        <w:rPr>
          <w:rFonts w:cstheme="minorHAnsi"/>
          <w:b/>
          <w:sz w:val="24"/>
          <w:szCs w:val="24"/>
        </w:rPr>
        <w:t>, 2023</w:t>
      </w:r>
    </w:p>
    <w:p w14:paraId="69F21F52" w14:textId="77777777" w:rsidR="00FD29BB" w:rsidRPr="00E734BC" w:rsidRDefault="00FD29BB" w:rsidP="007C13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cstheme="minorHAnsi"/>
          <w:bCs/>
          <w:color w:val="000000"/>
          <w:sz w:val="24"/>
          <w:szCs w:val="24"/>
        </w:rPr>
      </w:pPr>
    </w:p>
    <w:p w14:paraId="679EC92D" w14:textId="77777777" w:rsidR="00955A38" w:rsidRPr="00E734BC" w:rsidRDefault="00955A38" w:rsidP="00955A38">
      <w:pPr>
        <w:suppressAutoHyphens/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 xml:space="preserve">CONTACTS: </w:t>
      </w:r>
    </w:p>
    <w:p w14:paraId="5198BFF4" w14:textId="77777777" w:rsidR="00955A38" w:rsidRPr="00E734BC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Chair: Wes Kurszewski</w:t>
      </w:r>
      <w:r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  <w:hyperlink r:id="rId8" w:history="1">
        <w:r w:rsidRPr="00E734BC">
          <w:rPr>
            <w:rStyle w:val="Hyperlink"/>
            <w:rFonts w:cstheme="minorHAnsi"/>
            <w:sz w:val="24"/>
            <w:szCs w:val="24"/>
          </w:rPr>
          <w:t>wesley.kurszewski@gmail.com</w:t>
        </w:r>
      </w:hyperlink>
    </w:p>
    <w:p w14:paraId="6C08D01A" w14:textId="251FBD6A" w:rsidR="00955A38" w:rsidRPr="00E734BC" w:rsidRDefault="00955A38" w:rsidP="00955A38">
      <w:pPr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Vice Chair: Chris Ashbeck</w:t>
      </w:r>
      <w:r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  <w:hyperlink r:id="rId9" w:history="1">
        <w:r w:rsidR="00202093" w:rsidRPr="00E734BC">
          <w:rPr>
            <w:rStyle w:val="Hyperlink"/>
            <w:rFonts w:cstheme="minorHAnsi"/>
            <w:sz w:val="24"/>
            <w:szCs w:val="24"/>
          </w:rPr>
          <w:t>aschbeck.chri@gmail.com</w:t>
        </w:r>
      </w:hyperlink>
      <w:r w:rsidRPr="00E734BC">
        <w:rPr>
          <w:rFonts w:cstheme="minorHAnsi"/>
          <w:sz w:val="24"/>
          <w:szCs w:val="24"/>
        </w:rPr>
        <w:t xml:space="preserve"> </w:t>
      </w:r>
      <w:r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</w:p>
    <w:p w14:paraId="292454D5" w14:textId="1CE0C009" w:rsidR="00955A38" w:rsidRPr="00E734BC" w:rsidRDefault="00955A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  <w:r w:rsidRPr="00E734BC">
        <w:rPr>
          <w:rFonts w:cstheme="minorHAnsi"/>
          <w:b/>
          <w:sz w:val="24"/>
          <w:szCs w:val="24"/>
        </w:rPr>
        <w:t>Secretary/Treas: Dave Smith</w:t>
      </w:r>
      <w:r w:rsidR="008A4A65" w:rsidRPr="00E734BC">
        <w:rPr>
          <w:rFonts w:cstheme="minorHAnsi"/>
          <w:b/>
          <w:sz w:val="24"/>
          <w:szCs w:val="24"/>
        </w:rPr>
        <w:tab/>
      </w:r>
      <w:r w:rsidRPr="00E734BC">
        <w:rPr>
          <w:rFonts w:cstheme="minorHAnsi"/>
          <w:b/>
          <w:sz w:val="24"/>
          <w:szCs w:val="24"/>
        </w:rPr>
        <w:tab/>
      </w:r>
      <w:hyperlink r:id="rId10" w:history="1">
        <w:r w:rsidRPr="00E734BC">
          <w:rPr>
            <w:rStyle w:val="Hyperlink"/>
            <w:rFonts w:cstheme="minorHAnsi"/>
            <w:position w:val="-1"/>
            <w:sz w:val="24"/>
            <w:szCs w:val="24"/>
          </w:rPr>
          <w:t>smith.david@marshfieldclinic.org</w:t>
        </w:r>
      </w:hyperlink>
    </w:p>
    <w:p w14:paraId="7533DFED" w14:textId="62226BF3" w:rsidR="00A54D38" w:rsidRPr="00E734BC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</w:p>
    <w:p w14:paraId="5D9435FF" w14:textId="6587DF33" w:rsidR="00A54D38" w:rsidRPr="00E734BC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70C0"/>
          <w:position w:val="-1"/>
          <w:sz w:val="24"/>
          <w:szCs w:val="24"/>
          <w:u w:val="none"/>
        </w:rPr>
      </w:pP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>APTA-WI President: Sue Griffin</w:t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hyperlink r:id="rId11" w:history="1">
        <w:r w:rsidRPr="00E734BC">
          <w:rPr>
            <w:rStyle w:val="Hyperlink"/>
            <w:rFonts w:cstheme="minorHAnsi"/>
            <w:position w:val="-1"/>
            <w:sz w:val="24"/>
            <w:szCs w:val="24"/>
          </w:rPr>
          <w:t>suegriffin@aptawi.org</w:t>
        </w:r>
      </w:hyperlink>
    </w:p>
    <w:p w14:paraId="4DC6C9C3" w14:textId="777B172A" w:rsidR="00A54D38" w:rsidRPr="00E734BC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2060"/>
          <w:position w:val="-1"/>
          <w:sz w:val="24"/>
          <w:szCs w:val="24"/>
          <w:u w:val="none"/>
        </w:rPr>
      </w:pPr>
    </w:p>
    <w:p w14:paraId="48348EB5" w14:textId="450B2443" w:rsidR="00A54D38" w:rsidRPr="00E734BC" w:rsidRDefault="00A54D38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color w:val="002060"/>
          <w:position w:val="-1"/>
          <w:sz w:val="24"/>
          <w:szCs w:val="24"/>
          <w:u w:val="none"/>
        </w:rPr>
      </w:pP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 xml:space="preserve">PT-PAC FUND: </w:t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r w:rsidRPr="00E734BC">
        <w:rPr>
          <w:rStyle w:val="Hyperlink"/>
          <w:rFonts w:cstheme="minorHAnsi"/>
          <w:b/>
          <w:color w:val="auto"/>
          <w:position w:val="-1"/>
          <w:sz w:val="24"/>
          <w:szCs w:val="24"/>
          <w:u w:val="none"/>
        </w:rPr>
        <w:tab/>
      </w:r>
      <w:hyperlink r:id="rId12" w:history="1">
        <w:r w:rsidRPr="00E734BC">
          <w:rPr>
            <w:rStyle w:val="Hyperlink"/>
            <w:rFonts w:cstheme="minorHAnsi"/>
            <w:sz w:val="24"/>
            <w:szCs w:val="24"/>
          </w:rPr>
          <w:t>https://aptawi.org/political-action-committee/</w:t>
        </w:r>
      </w:hyperlink>
    </w:p>
    <w:p w14:paraId="46992B90" w14:textId="77777777" w:rsidR="006B410A" w:rsidRPr="00E734BC" w:rsidRDefault="006B410A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position w:val="-1"/>
          <w:sz w:val="24"/>
          <w:szCs w:val="24"/>
        </w:rPr>
      </w:pPr>
    </w:p>
    <w:p w14:paraId="2D69C96C" w14:textId="77777777" w:rsidR="00710873" w:rsidRPr="00E734BC" w:rsidRDefault="00710873" w:rsidP="00955A38">
      <w:pPr>
        <w:suppressAutoHyphens/>
        <w:spacing w:after="0" w:line="240" w:lineRule="auto"/>
        <w:outlineLvl w:val="0"/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</w:pPr>
    </w:p>
    <w:p w14:paraId="2A71A846" w14:textId="76C63846" w:rsidR="006B410A" w:rsidRPr="00E734BC" w:rsidRDefault="006B410A" w:rsidP="00955A38">
      <w:pPr>
        <w:suppressAutoHyphens/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E734BC">
        <w:rPr>
          <w:rStyle w:val="Hyperlink"/>
          <w:rFonts w:cstheme="minorHAnsi"/>
          <w:b/>
          <w:bCs/>
          <w:color w:val="auto"/>
          <w:position w:val="-1"/>
          <w:sz w:val="24"/>
          <w:szCs w:val="24"/>
          <w:u w:val="none"/>
        </w:rPr>
        <w:t xml:space="preserve">Join us on Facebook: </w:t>
      </w:r>
      <w:r w:rsidR="00710873" w:rsidRPr="00E734BC">
        <w:rPr>
          <w:rStyle w:val="Hyperlink"/>
          <w:rFonts w:cstheme="minorHAnsi"/>
          <w:b/>
          <w:bCs/>
          <w:color w:val="auto"/>
          <w:position w:val="-1"/>
          <w:sz w:val="24"/>
          <w:szCs w:val="24"/>
        </w:rPr>
        <w:t>NCD of APTA WI</w:t>
      </w:r>
    </w:p>
    <w:p w14:paraId="1AEF6E5D" w14:textId="77777777" w:rsidR="00955A38" w:rsidRPr="00E734BC" w:rsidRDefault="00955A38" w:rsidP="00955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cstheme="minorHAnsi"/>
          <w:color w:val="000000"/>
          <w:sz w:val="24"/>
          <w:szCs w:val="24"/>
        </w:rPr>
      </w:pPr>
    </w:p>
    <w:p w14:paraId="1EB16513" w14:textId="3D4EADEA" w:rsidR="001B18B1" w:rsidRPr="00E734BC" w:rsidRDefault="005A052A" w:rsidP="00955A38">
      <w:pPr>
        <w:ind w:hanging="2"/>
        <w:rPr>
          <w:rFonts w:cstheme="minorHAnsi"/>
          <w:sz w:val="24"/>
          <w:szCs w:val="24"/>
        </w:rPr>
      </w:pPr>
      <w:bookmarkStart w:id="0" w:name="_heading=h.gjdgxs" w:colFirst="0" w:colLast="0"/>
      <w:bookmarkEnd w:id="0"/>
      <w:r w:rsidRPr="00E734BC">
        <w:rPr>
          <w:rFonts w:cstheme="minorHAnsi"/>
          <w:sz w:val="24"/>
          <w:szCs w:val="24"/>
        </w:rPr>
        <w:t>S</w:t>
      </w:r>
      <w:r w:rsidR="001273FD" w:rsidRPr="00E734BC">
        <w:rPr>
          <w:rFonts w:cstheme="minorHAnsi"/>
          <w:sz w:val="24"/>
          <w:szCs w:val="24"/>
        </w:rPr>
        <w:t>ubmitted by NCD Secretary Dave Smith, MPT</w:t>
      </w:r>
      <w:r w:rsidR="008A4A65" w:rsidRPr="00E734BC">
        <w:rPr>
          <w:rFonts w:cstheme="minorHAnsi"/>
          <w:sz w:val="24"/>
          <w:szCs w:val="24"/>
        </w:rPr>
        <w:t xml:space="preserve"> on </w:t>
      </w:r>
      <w:r w:rsidR="001B78F7">
        <w:rPr>
          <w:rFonts w:cstheme="minorHAnsi"/>
          <w:sz w:val="24"/>
          <w:szCs w:val="24"/>
        </w:rPr>
        <w:t>Tuesday May 16, 2023</w:t>
      </w:r>
    </w:p>
    <w:sectPr w:rsidR="001B18B1" w:rsidRPr="00E7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4D"/>
    <w:multiLevelType w:val="hybridMultilevel"/>
    <w:tmpl w:val="B310040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D7E5C2B"/>
    <w:multiLevelType w:val="hybridMultilevel"/>
    <w:tmpl w:val="17347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78A6B08"/>
    <w:multiLevelType w:val="hybridMultilevel"/>
    <w:tmpl w:val="DDD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B50B4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D6F16"/>
    <w:multiLevelType w:val="hybridMultilevel"/>
    <w:tmpl w:val="3E2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3E7"/>
    <w:multiLevelType w:val="hybridMultilevel"/>
    <w:tmpl w:val="B3845B66"/>
    <w:lvl w:ilvl="0" w:tplc="2B442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0A2C"/>
    <w:multiLevelType w:val="hybridMultilevel"/>
    <w:tmpl w:val="08D6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37D"/>
    <w:multiLevelType w:val="hybridMultilevel"/>
    <w:tmpl w:val="CFB62F2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F0042BE"/>
    <w:multiLevelType w:val="hybridMultilevel"/>
    <w:tmpl w:val="6F06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652A0"/>
    <w:multiLevelType w:val="hybridMultilevel"/>
    <w:tmpl w:val="2B9A41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653D124C"/>
    <w:multiLevelType w:val="hybridMultilevel"/>
    <w:tmpl w:val="629C6A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93C56"/>
    <w:multiLevelType w:val="hybridMultilevel"/>
    <w:tmpl w:val="DF7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390F"/>
    <w:multiLevelType w:val="hybridMultilevel"/>
    <w:tmpl w:val="52D63D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F0886"/>
    <w:multiLevelType w:val="multilevel"/>
    <w:tmpl w:val="EE62B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HAnsi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5124">
    <w:abstractNumId w:val="8"/>
  </w:num>
  <w:num w:numId="2" w16cid:durableId="1886063756">
    <w:abstractNumId w:val="1"/>
  </w:num>
  <w:num w:numId="3" w16cid:durableId="1407141489">
    <w:abstractNumId w:val="5"/>
  </w:num>
  <w:num w:numId="4" w16cid:durableId="894588389">
    <w:abstractNumId w:val="34"/>
  </w:num>
  <w:num w:numId="5" w16cid:durableId="2002462780">
    <w:abstractNumId w:val="17"/>
  </w:num>
  <w:num w:numId="6" w16cid:durableId="1572958657">
    <w:abstractNumId w:val="25"/>
  </w:num>
  <w:num w:numId="7" w16cid:durableId="989096637">
    <w:abstractNumId w:val="35"/>
  </w:num>
  <w:num w:numId="8" w16cid:durableId="2068529248">
    <w:abstractNumId w:val="19"/>
  </w:num>
  <w:num w:numId="9" w16cid:durableId="1986742023">
    <w:abstractNumId w:val="38"/>
  </w:num>
  <w:num w:numId="10" w16cid:durableId="306858510">
    <w:abstractNumId w:val="13"/>
  </w:num>
  <w:num w:numId="11" w16cid:durableId="2059278346">
    <w:abstractNumId w:val="36"/>
  </w:num>
  <w:num w:numId="12" w16cid:durableId="995379955">
    <w:abstractNumId w:val="37"/>
  </w:num>
  <w:num w:numId="13" w16cid:durableId="888108528">
    <w:abstractNumId w:val="18"/>
  </w:num>
  <w:num w:numId="14" w16cid:durableId="270363794">
    <w:abstractNumId w:val="9"/>
  </w:num>
  <w:num w:numId="15" w16cid:durableId="2035303188">
    <w:abstractNumId w:val="11"/>
  </w:num>
  <w:num w:numId="16" w16cid:durableId="1268003553">
    <w:abstractNumId w:val="10"/>
  </w:num>
  <w:num w:numId="17" w16cid:durableId="739181571">
    <w:abstractNumId w:val="0"/>
  </w:num>
  <w:num w:numId="18" w16cid:durableId="470949592">
    <w:abstractNumId w:val="31"/>
  </w:num>
  <w:num w:numId="19" w16cid:durableId="2115708017">
    <w:abstractNumId w:val="3"/>
  </w:num>
  <w:num w:numId="20" w16cid:durableId="642588230">
    <w:abstractNumId w:val="14"/>
  </w:num>
  <w:num w:numId="21" w16cid:durableId="2095930017">
    <w:abstractNumId w:val="15"/>
  </w:num>
  <w:num w:numId="22" w16cid:durableId="946699640">
    <w:abstractNumId w:val="16"/>
  </w:num>
  <w:num w:numId="23" w16cid:durableId="1517235211">
    <w:abstractNumId w:val="7"/>
  </w:num>
  <w:num w:numId="24" w16cid:durableId="1708408266">
    <w:abstractNumId w:val="28"/>
  </w:num>
  <w:num w:numId="25" w16cid:durableId="787042869">
    <w:abstractNumId w:val="6"/>
  </w:num>
  <w:num w:numId="26" w16cid:durableId="1801724181">
    <w:abstractNumId w:val="23"/>
  </w:num>
  <w:num w:numId="27" w16cid:durableId="636372987">
    <w:abstractNumId w:val="21"/>
  </w:num>
  <w:num w:numId="28" w16cid:durableId="915165684">
    <w:abstractNumId w:val="4"/>
  </w:num>
  <w:num w:numId="29" w16cid:durableId="516698820">
    <w:abstractNumId w:val="18"/>
  </w:num>
  <w:num w:numId="30" w16cid:durableId="1404063297">
    <w:abstractNumId w:val="37"/>
  </w:num>
  <w:num w:numId="31" w16cid:durableId="583297981">
    <w:abstractNumId w:val="11"/>
  </w:num>
  <w:num w:numId="32" w16cid:durableId="705985486">
    <w:abstractNumId w:val="9"/>
  </w:num>
  <w:num w:numId="33" w16cid:durableId="15812051">
    <w:abstractNumId w:val="33"/>
  </w:num>
  <w:num w:numId="34" w16cid:durableId="1116871516">
    <w:abstractNumId w:val="27"/>
  </w:num>
  <w:num w:numId="35" w16cid:durableId="974405722">
    <w:abstractNumId w:val="32"/>
  </w:num>
  <w:num w:numId="36" w16cid:durableId="1020738784">
    <w:abstractNumId w:val="24"/>
  </w:num>
  <w:num w:numId="37" w16cid:durableId="750157580">
    <w:abstractNumId w:val="29"/>
  </w:num>
  <w:num w:numId="38" w16cid:durableId="1492527857">
    <w:abstractNumId w:val="20"/>
  </w:num>
  <w:num w:numId="39" w16cid:durableId="444617789">
    <w:abstractNumId w:val="26"/>
  </w:num>
  <w:num w:numId="40" w16cid:durableId="145246534">
    <w:abstractNumId w:val="30"/>
  </w:num>
  <w:num w:numId="41" w16cid:durableId="1490438882">
    <w:abstractNumId w:val="2"/>
  </w:num>
  <w:num w:numId="42" w16cid:durableId="1567456148">
    <w:abstractNumId w:val="12"/>
  </w:num>
  <w:num w:numId="43" w16cid:durableId="97472196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C"/>
    <w:rsid w:val="00001075"/>
    <w:rsid w:val="00001315"/>
    <w:rsid w:val="00007CDC"/>
    <w:rsid w:val="00011502"/>
    <w:rsid w:val="00016173"/>
    <w:rsid w:val="00020575"/>
    <w:rsid w:val="00021CB5"/>
    <w:rsid w:val="00022553"/>
    <w:rsid w:val="000231FB"/>
    <w:rsid w:val="000251C1"/>
    <w:rsid w:val="00025983"/>
    <w:rsid w:val="000308B9"/>
    <w:rsid w:val="00034FD1"/>
    <w:rsid w:val="000358A6"/>
    <w:rsid w:val="000358CC"/>
    <w:rsid w:val="000422AB"/>
    <w:rsid w:val="0005606C"/>
    <w:rsid w:val="00057E1E"/>
    <w:rsid w:val="00060F05"/>
    <w:rsid w:val="00061E15"/>
    <w:rsid w:val="00063B27"/>
    <w:rsid w:val="00064523"/>
    <w:rsid w:val="00070FB5"/>
    <w:rsid w:val="00072B31"/>
    <w:rsid w:val="00074F7A"/>
    <w:rsid w:val="00077032"/>
    <w:rsid w:val="00085A6B"/>
    <w:rsid w:val="000860B0"/>
    <w:rsid w:val="00093B51"/>
    <w:rsid w:val="0009560E"/>
    <w:rsid w:val="000A69B0"/>
    <w:rsid w:val="000A7C00"/>
    <w:rsid w:val="000B3091"/>
    <w:rsid w:val="000B54F4"/>
    <w:rsid w:val="000C21B0"/>
    <w:rsid w:val="000D3631"/>
    <w:rsid w:val="000D51C3"/>
    <w:rsid w:val="000E7B8A"/>
    <w:rsid w:val="000F52D8"/>
    <w:rsid w:val="000F5966"/>
    <w:rsid w:val="00106801"/>
    <w:rsid w:val="001169B9"/>
    <w:rsid w:val="00121478"/>
    <w:rsid w:val="001273FD"/>
    <w:rsid w:val="001446BB"/>
    <w:rsid w:val="0014601C"/>
    <w:rsid w:val="00147340"/>
    <w:rsid w:val="00162E81"/>
    <w:rsid w:val="00163E47"/>
    <w:rsid w:val="0017283F"/>
    <w:rsid w:val="00172DB6"/>
    <w:rsid w:val="00175F31"/>
    <w:rsid w:val="001857B4"/>
    <w:rsid w:val="00187683"/>
    <w:rsid w:val="00191A9E"/>
    <w:rsid w:val="001962FC"/>
    <w:rsid w:val="001A0634"/>
    <w:rsid w:val="001A3E15"/>
    <w:rsid w:val="001A68A8"/>
    <w:rsid w:val="001B142E"/>
    <w:rsid w:val="001B18B1"/>
    <w:rsid w:val="001B3426"/>
    <w:rsid w:val="001B78F7"/>
    <w:rsid w:val="001C0C99"/>
    <w:rsid w:val="001C11A7"/>
    <w:rsid w:val="001C3585"/>
    <w:rsid w:val="001D0389"/>
    <w:rsid w:val="001E0A7B"/>
    <w:rsid w:val="001E2203"/>
    <w:rsid w:val="001E2914"/>
    <w:rsid w:val="001E2979"/>
    <w:rsid w:val="001E6245"/>
    <w:rsid w:val="001F2599"/>
    <w:rsid w:val="001F26C7"/>
    <w:rsid w:val="001F3C1B"/>
    <w:rsid w:val="001F4550"/>
    <w:rsid w:val="001F7542"/>
    <w:rsid w:val="002016E6"/>
    <w:rsid w:val="00202093"/>
    <w:rsid w:val="00202D4E"/>
    <w:rsid w:val="00211361"/>
    <w:rsid w:val="00215564"/>
    <w:rsid w:val="00220604"/>
    <w:rsid w:val="00257502"/>
    <w:rsid w:val="002648C9"/>
    <w:rsid w:val="002759CE"/>
    <w:rsid w:val="00276FBE"/>
    <w:rsid w:val="002776D9"/>
    <w:rsid w:val="00290EC3"/>
    <w:rsid w:val="002C1122"/>
    <w:rsid w:val="002C4106"/>
    <w:rsid w:val="002E0CDC"/>
    <w:rsid w:val="002E0E8B"/>
    <w:rsid w:val="002E281F"/>
    <w:rsid w:val="002E42BD"/>
    <w:rsid w:val="00311545"/>
    <w:rsid w:val="0031799F"/>
    <w:rsid w:val="00320A10"/>
    <w:rsid w:val="00320C40"/>
    <w:rsid w:val="0033017E"/>
    <w:rsid w:val="00343FDF"/>
    <w:rsid w:val="003440EF"/>
    <w:rsid w:val="00346575"/>
    <w:rsid w:val="00354D76"/>
    <w:rsid w:val="00356C31"/>
    <w:rsid w:val="003604EF"/>
    <w:rsid w:val="00362B8D"/>
    <w:rsid w:val="0036691E"/>
    <w:rsid w:val="00367DC6"/>
    <w:rsid w:val="003830BE"/>
    <w:rsid w:val="003842FA"/>
    <w:rsid w:val="003A0766"/>
    <w:rsid w:val="003A6CD0"/>
    <w:rsid w:val="003C24B9"/>
    <w:rsid w:val="003D3FA2"/>
    <w:rsid w:val="003E08D2"/>
    <w:rsid w:val="003E609E"/>
    <w:rsid w:val="003E6BD4"/>
    <w:rsid w:val="003F09A9"/>
    <w:rsid w:val="003F1FF7"/>
    <w:rsid w:val="00400634"/>
    <w:rsid w:val="00405F2A"/>
    <w:rsid w:val="00413CF6"/>
    <w:rsid w:val="00413F85"/>
    <w:rsid w:val="004141C2"/>
    <w:rsid w:val="00414677"/>
    <w:rsid w:val="00420C56"/>
    <w:rsid w:val="00420FAF"/>
    <w:rsid w:val="0042549C"/>
    <w:rsid w:val="00435C5E"/>
    <w:rsid w:val="00442364"/>
    <w:rsid w:val="00442BD4"/>
    <w:rsid w:val="004444B3"/>
    <w:rsid w:val="00444CCE"/>
    <w:rsid w:val="004456EA"/>
    <w:rsid w:val="00464E57"/>
    <w:rsid w:val="00470048"/>
    <w:rsid w:val="00472389"/>
    <w:rsid w:val="00473F12"/>
    <w:rsid w:val="00475DFE"/>
    <w:rsid w:val="004861E3"/>
    <w:rsid w:val="00496228"/>
    <w:rsid w:val="004A2DFC"/>
    <w:rsid w:val="004A3B07"/>
    <w:rsid w:val="004A3B17"/>
    <w:rsid w:val="004A4361"/>
    <w:rsid w:val="004A4806"/>
    <w:rsid w:val="004C2235"/>
    <w:rsid w:val="004D3544"/>
    <w:rsid w:val="004D3EF5"/>
    <w:rsid w:val="004E18EE"/>
    <w:rsid w:val="004E2409"/>
    <w:rsid w:val="004E2FB0"/>
    <w:rsid w:val="004E568C"/>
    <w:rsid w:val="004E5CFF"/>
    <w:rsid w:val="004F6A72"/>
    <w:rsid w:val="004F720F"/>
    <w:rsid w:val="005029A0"/>
    <w:rsid w:val="00506512"/>
    <w:rsid w:val="00511D97"/>
    <w:rsid w:val="005151F0"/>
    <w:rsid w:val="00523F9D"/>
    <w:rsid w:val="005274FC"/>
    <w:rsid w:val="00527F5F"/>
    <w:rsid w:val="00533C89"/>
    <w:rsid w:val="005375DD"/>
    <w:rsid w:val="00537B45"/>
    <w:rsid w:val="00546214"/>
    <w:rsid w:val="00546E57"/>
    <w:rsid w:val="00547059"/>
    <w:rsid w:val="00553702"/>
    <w:rsid w:val="00557F7E"/>
    <w:rsid w:val="00561363"/>
    <w:rsid w:val="005653DE"/>
    <w:rsid w:val="00570BC4"/>
    <w:rsid w:val="00575459"/>
    <w:rsid w:val="005774BF"/>
    <w:rsid w:val="00580B49"/>
    <w:rsid w:val="00584BFE"/>
    <w:rsid w:val="005876BF"/>
    <w:rsid w:val="00592695"/>
    <w:rsid w:val="00594303"/>
    <w:rsid w:val="0059481F"/>
    <w:rsid w:val="00595FA2"/>
    <w:rsid w:val="005A052A"/>
    <w:rsid w:val="005A2AE5"/>
    <w:rsid w:val="005A483D"/>
    <w:rsid w:val="005B2620"/>
    <w:rsid w:val="005C2735"/>
    <w:rsid w:val="005C2F94"/>
    <w:rsid w:val="005C5E93"/>
    <w:rsid w:val="005C6806"/>
    <w:rsid w:val="005C7EDA"/>
    <w:rsid w:val="005D0A68"/>
    <w:rsid w:val="005D17CB"/>
    <w:rsid w:val="005E0D9B"/>
    <w:rsid w:val="005E4FD9"/>
    <w:rsid w:val="00606C5C"/>
    <w:rsid w:val="00615143"/>
    <w:rsid w:val="00616215"/>
    <w:rsid w:val="00616CD7"/>
    <w:rsid w:val="00617E47"/>
    <w:rsid w:val="00621F55"/>
    <w:rsid w:val="00626A21"/>
    <w:rsid w:val="00634D40"/>
    <w:rsid w:val="00637F59"/>
    <w:rsid w:val="0064071C"/>
    <w:rsid w:val="00641EBF"/>
    <w:rsid w:val="00645006"/>
    <w:rsid w:val="00655460"/>
    <w:rsid w:val="006560AF"/>
    <w:rsid w:val="00667532"/>
    <w:rsid w:val="00671CBB"/>
    <w:rsid w:val="006744A6"/>
    <w:rsid w:val="00676EBE"/>
    <w:rsid w:val="00677F42"/>
    <w:rsid w:val="00682FC1"/>
    <w:rsid w:val="0068541E"/>
    <w:rsid w:val="006856C6"/>
    <w:rsid w:val="00687EA8"/>
    <w:rsid w:val="00690BC3"/>
    <w:rsid w:val="00692224"/>
    <w:rsid w:val="00695709"/>
    <w:rsid w:val="00697D36"/>
    <w:rsid w:val="006A1A9B"/>
    <w:rsid w:val="006B0FCB"/>
    <w:rsid w:val="006B410A"/>
    <w:rsid w:val="006B5685"/>
    <w:rsid w:val="006B693F"/>
    <w:rsid w:val="006C3153"/>
    <w:rsid w:val="006D052B"/>
    <w:rsid w:val="006D3C27"/>
    <w:rsid w:val="006D423D"/>
    <w:rsid w:val="006E2D13"/>
    <w:rsid w:val="006E7FED"/>
    <w:rsid w:val="006F55BB"/>
    <w:rsid w:val="0070322E"/>
    <w:rsid w:val="007101A4"/>
    <w:rsid w:val="00710873"/>
    <w:rsid w:val="007156CD"/>
    <w:rsid w:val="007169A2"/>
    <w:rsid w:val="0072596A"/>
    <w:rsid w:val="00740498"/>
    <w:rsid w:val="00741BAF"/>
    <w:rsid w:val="00761F37"/>
    <w:rsid w:val="007631B3"/>
    <w:rsid w:val="00771EE3"/>
    <w:rsid w:val="00783770"/>
    <w:rsid w:val="0079076A"/>
    <w:rsid w:val="00793891"/>
    <w:rsid w:val="007938AF"/>
    <w:rsid w:val="007973E2"/>
    <w:rsid w:val="007A0A15"/>
    <w:rsid w:val="007A1271"/>
    <w:rsid w:val="007A2116"/>
    <w:rsid w:val="007A50B4"/>
    <w:rsid w:val="007B2B1A"/>
    <w:rsid w:val="007B7311"/>
    <w:rsid w:val="007C133A"/>
    <w:rsid w:val="007C2784"/>
    <w:rsid w:val="007C7C49"/>
    <w:rsid w:val="007D2E8D"/>
    <w:rsid w:val="007D56BC"/>
    <w:rsid w:val="007D5AB2"/>
    <w:rsid w:val="007F48D5"/>
    <w:rsid w:val="00802F9A"/>
    <w:rsid w:val="00804FF0"/>
    <w:rsid w:val="00817AA7"/>
    <w:rsid w:val="0082060B"/>
    <w:rsid w:val="00821898"/>
    <w:rsid w:val="00826314"/>
    <w:rsid w:val="00827E58"/>
    <w:rsid w:val="00832C99"/>
    <w:rsid w:val="00833B6D"/>
    <w:rsid w:val="00845CFC"/>
    <w:rsid w:val="008501FD"/>
    <w:rsid w:val="0085320F"/>
    <w:rsid w:val="00863F8D"/>
    <w:rsid w:val="00867C4B"/>
    <w:rsid w:val="00873148"/>
    <w:rsid w:val="00876886"/>
    <w:rsid w:val="00890F43"/>
    <w:rsid w:val="008A1F83"/>
    <w:rsid w:val="008A4A65"/>
    <w:rsid w:val="008B2BB1"/>
    <w:rsid w:val="008B369C"/>
    <w:rsid w:val="008B7192"/>
    <w:rsid w:val="008C2218"/>
    <w:rsid w:val="008C2D76"/>
    <w:rsid w:val="008C3052"/>
    <w:rsid w:val="008D3255"/>
    <w:rsid w:val="008D50F0"/>
    <w:rsid w:val="008E2ACA"/>
    <w:rsid w:val="008E464A"/>
    <w:rsid w:val="008F2218"/>
    <w:rsid w:val="008F6207"/>
    <w:rsid w:val="008F6DD6"/>
    <w:rsid w:val="00902F5C"/>
    <w:rsid w:val="0091285E"/>
    <w:rsid w:val="00916254"/>
    <w:rsid w:val="00916420"/>
    <w:rsid w:val="009166C6"/>
    <w:rsid w:val="009308A5"/>
    <w:rsid w:val="00933290"/>
    <w:rsid w:val="00944DB6"/>
    <w:rsid w:val="009466CE"/>
    <w:rsid w:val="00953764"/>
    <w:rsid w:val="00953F80"/>
    <w:rsid w:val="00955717"/>
    <w:rsid w:val="00955A38"/>
    <w:rsid w:val="0096153D"/>
    <w:rsid w:val="00961FF0"/>
    <w:rsid w:val="00964134"/>
    <w:rsid w:val="0096641C"/>
    <w:rsid w:val="00967E6A"/>
    <w:rsid w:val="0098459E"/>
    <w:rsid w:val="00985209"/>
    <w:rsid w:val="00986551"/>
    <w:rsid w:val="00986796"/>
    <w:rsid w:val="009907E2"/>
    <w:rsid w:val="00992507"/>
    <w:rsid w:val="0099685A"/>
    <w:rsid w:val="009A0A4C"/>
    <w:rsid w:val="009B4220"/>
    <w:rsid w:val="009B64E4"/>
    <w:rsid w:val="009C12A0"/>
    <w:rsid w:val="009C2C79"/>
    <w:rsid w:val="009C3B4A"/>
    <w:rsid w:val="009C6842"/>
    <w:rsid w:val="009C7AC0"/>
    <w:rsid w:val="009D6D0B"/>
    <w:rsid w:val="009E2CAE"/>
    <w:rsid w:val="009E30CE"/>
    <w:rsid w:val="009F431E"/>
    <w:rsid w:val="00A041F3"/>
    <w:rsid w:val="00A11601"/>
    <w:rsid w:val="00A15948"/>
    <w:rsid w:val="00A16A4F"/>
    <w:rsid w:val="00A16C8E"/>
    <w:rsid w:val="00A217CF"/>
    <w:rsid w:val="00A22E7B"/>
    <w:rsid w:val="00A244E6"/>
    <w:rsid w:val="00A418E8"/>
    <w:rsid w:val="00A54B95"/>
    <w:rsid w:val="00A54D38"/>
    <w:rsid w:val="00A610C1"/>
    <w:rsid w:val="00A63186"/>
    <w:rsid w:val="00A75ECA"/>
    <w:rsid w:val="00A84449"/>
    <w:rsid w:val="00A86FEF"/>
    <w:rsid w:val="00A94763"/>
    <w:rsid w:val="00AA0DFA"/>
    <w:rsid w:val="00AA51ED"/>
    <w:rsid w:val="00AA63EB"/>
    <w:rsid w:val="00AB055D"/>
    <w:rsid w:val="00AB3E04"/>
    <w:rsid w:val="00AB7CEA"/>
    <w:rsid w:val="00AC43D8"/>
    <w:rsid w:val="00AC6FFA"/>
    <w:rsid w:val="00AD36CB"/>
    <w:rsid w:val="00AD45C2"/>
    <w:rsid w:val="00AD66B1"/>
    <w:rsid w:val="00AE1AE9"/>
    <w:rsid w:val="00AF524F"/>
    <w:rsid w:val="00B006B0"/>
    <w:rsid w:val="00B02F3E"/>
    <w:rsid w:val="00B05385"/>
    <w:rsid w:val="00B13FAD"/>
    <w:rsid w:val="00B1743B"/>
    <w:rsid w:val="00B367BD"/>
    <w:rsid w:val="00B43D30"/>
    <w:rsid w:val="00B4448A"/>
    <w:rsid w:val="00B50910"/>
    <w:rsid w:val="00B54AD1"/>
    <w:rsid w:val="00B575F4"/>
    <w:rsid w:val="00B610BB"/>
    <w:rsid w:val="00B64FFC"/>
    <w:rsid w:val="00B74E03"/>
    <w:rsid w:val="00B80C6C"/>
    <w:rsid w:val="00B82B33"/>
    <w:rsid w:val="00B9447D"/>
    <w:rsid w:val="00B94641"/>
    <w:rsid w:val="00B94DEE"/>
    <w:rsid w:val="00B95AF2"/>
    <w:rsid w:val="00B96831"/>
    <w:rsid w:val="00BA1BC0"/>
    <w:rsid w:val="00BB42FC"/>
    <w:rsid w:val="00BB470C"/>
    <w:rsid w:val="00BB668B"/>
    <w:rsid w:val="00BC517B"/>
    <w:rsid w:val="00BD4060"/>
    <w:rsid w:val="00BE068C"/>
    <w:rsid w:val="00BE06D3"/>
    <w:rsid w:val="00BE1EF9"/>
    <w:rsid w:val="00BF44AD"/>
    <w:rsid w:val="00BF784D"/>
    <w:rsid w:val="00C0146D"/>
    <w:rsid w:val="00C01F5C"/>
    <w:rsid w:val="00C07398"/>
    <w:rsid w:val="00C11626"/>
    <w:rsid w:val="00C207BF"/>
    <w:rsid w:val="00C216A2"/>
    <w:rsid w:val="00C24119"/>
    <w:rsid w:val="00C30000"/>
    <w:rsid w:val="00C3132E"/>
    <w:rsid w:val="00C4028F"/>
    <w:rsid w:val="00C40F39"/>
    <w:rsid w:val="00C43480"/>
    <w:rsid w:val="00C43A05"/>
    <w:rsid w:val="00C46850"/>
    <w:rsid w:val="00C629F0"/>
    <w:rsid w:val="00C65EEC"/>
    <w:rsid w:val="00C77D04"/>
    <w:rsid w:val="00C818B4"/>
    <w:rsid w:val="00C84B85"/>
    <w:rsid w:val="00C862FC"/>
    <w:rsid w:val="00C93CB9"/>
    <w:rsid w:val="00C9451D"/>
    <w:rsid w:val="00C95A9D"/>
    <w:rsid w:val="00CA6097"/>
    <w:rsid w:val="00CB3F57"/>
    <w:rsid w:val="00CB4471"/>
    <w:rsid w:val="00CC02C1"/>
    <w:rsid w:val="00CC4AC2"/>
    <w:rsid w:val="00CD4A6F"/>
    <w:rsid w:val="00CD57C0"/>
    <w:rsid w:val="00CD5F1B"/>
    <w:rsid w:val="00CD6172"/>
    <w:rsid w:val="00CE077C"/>
    <w:rsid w:val="00CE304D"/>
    <w:rsid w:val="00CE3855"/>
    <w:rsid w:val="00CE41EA"/>
    <w:rsid w:val="00CE49CB"/>
    <w:rsid w:val="00CF0BF1"/>
    <w:rsid w:val="00CF2CBC"/>
    <w:rsid w:val="00CF3166"/>
    <w:rsid w:val="00D02B1B"/>
    <w:rsid w:val="00D05FD2"/>
    <w:rsid w:val="00D14C03"/>
    <w:rsid w:val="00D271D6"/>
    <w:rsid w:val="00D31DAD"/>
    <w:rsid w:val="00D434E8"/>
    <w:rsid w:val="00D44FE2"/>
    <w:rsid w:val="00D51B73"/>
    <w:rsid w:val="00D539FF"/>
    <w:rsid w:val="00D5733B"/>
    <w:rsid w:val="00D60EDE"/>
    <w:rsid w:val="00D67F81"/>
    <w:rsid w:val="00D716E8"/>
    <w:rsid w:val="00D75561"/>
    <w:rsid w:val="00D773DC"/>
    <w:rsid w:val="00D80229"/>
    <w:rsid w:val="00D80D45"/>
    <w:rsid w:val="00D82955"/>
    <w:rsid w:val="00D82B3C"/>
    <w:rsid w:val="00D85F77"/>
    <w:rsid w:val="00D87850"/>
    <w:rsid w:val="00D87B17"/>
    <w:rsid w:val="00D94D0D"/>
    <w:rsid w:val="00D969E4"/>
    <w:rsid w:val="00DA1C5D"/>
    <w:rsid w:val="00DA30BC"/>
    <w:rsid w:val="00DA4DAF"/>
    <w:rsid w:val="00DA6A00"/>
    <w:rsid w:val="00DB5F8D"/>
    <w:rsid w:val="00DB68D5"/>
    <w:rsid w:val="00DC34D2"/>
    <w:rsid w:val="00DD2A93"/>
    <w:rsid w:val="00DD316D"/>
    <w:rsid w:val="00DD7DC7"/>
    <w:rsid w:val="00DE012D"/>
    <w:rsid w:val="00DF050D"/>
    <w:rsid w:val="00E00C46"/>
    <w:rsid w:val="00E00E3E"/>
    <w:rsid w:val="00E02A47"/>
    <w:rsid w:val="00E07FBD"/>
    <w:rsid w:val="00E11FD2"/>
    <w:rsid w:val="00E24145"/>
    <w:rsid w:val="00E26FDA"/>
    <w:rsid w:val="00E2707E"/>
    <w:rsid w:val="00E30310"/>
    <w:rsid w:val="00E34CD1"/>
    <w:rsid w:val="00E478A3"/>
    <w:rsid w:val="00E61C45"/>
    <w:rsid w:val="00E66E84"/>
    <w:rsid w:val="00E734BC"/>
    <w:rsid w:val="00E74EA2"/>
    <w:rsid w:val="00E972B8"/>
    <w:rsid w:val="00EA0541"/>
    <w:rsid w:val="00EA4FFC"/>
    <w:rsid w:val="00EB031E"/>
    <w:rsid w:val="00EB2483"/>
    <w:rsid w:val="00EB3A81"/>
    <w:rsid w:val="00EB4892"/>
    <w:rsid w:val="00EB567A"/>
    <w:rsid w:val="00EB66C0"/>
    <w:rsid w:val="00EC5635"/>
    <w:rsid w:val="00ED27DF"/>
    <w:rsid w:val="00ED5BF7"/>
    <w:rsid w:val="00ED7AF0"/>
    <w:rsid w:val="00EE44E4"/>
    <w:rsid w:val="00EE6A0F"/>
    <w:rsid w:val="00EE7DE2"/>
    <w:rsid w:val="00EF05A3"/>
    <w:rsid w:val="00EF28F3"/>
    <w:rsid w:val="00EF4790"/>
    <w:rsid w:val="00F062CA"/>
    <w:rsid w:val="00F07947"/>
    <w:rsid w:val="00F2204B"/>
    <w:rsid w:val="00F225CB"/>
    <w:rsid w:val="00F240B6"/>
    <w:rsid w:val="00F2622C"/>
    <w:rsid w:val="00F368FF"/>
    <w:rsid w:val="00F46CCE"/>
    <w:rsid w:val="00F52810"/>
    <w:rsid w:val="00F52A13"/>
    <w:rsid w:val="00F53709"/>
    <w:rsid w:val="00F56747"/>
    <w:rsid w:val="00F61860"/>
    <w:rsid w:val="00F67D63"/>
    <w:rsid w:val="00F7294B"/>
    <w:rsid w:val="00F7424B"/>
    <w:rsid w:val="00F757C9"/>
    <w:rsid w:val="00F809AD"/>
    <w:rsid w:val="00F81626"/>
    <w:rsid w:val="00F8365B"/>
    <w:rsid w:val="00F92AA7"/>
    <w:rsid w:val="00F95AAE"/>
    <w:rsid w:val="00FA2826"/>
    <w:rsid w:val="00FA4C14"/>
    <w:rsid w:val="00FB68BC"/>
    <w:rsid w:val="00FB698E"/>
    <w:rsid w:val="00FC3962"/>
    <w:rsid w:val="00FC4CE3"/>
    <w:rsid w:val="00FC508D"/>
    <w:rsid w:val="00FC6600"/>
    <w:rsid w:val="00FC7433"/>
    <w:rsid w:val="00FD29BB"/>
    <w:rsid w:val="00FE0E0D"/>
    <w:rsid w:val="00FE4EF5"/>
    <w:rsid w:val="00FF13E6"/>
    <w:rsid w:val="00FF5A5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879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D0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D0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832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C99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ley.kurszewsk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www.youtube.com%2Fwatch%3Fv%3Df-m2YcdMdFw&amp;data=05%7C01%7C%7Cec6ba07894ae4bb862f108db555df37d%7C84df9e7fe9f640afb435aaaaaaaaaaaa%7C1%7C0%7C638197634410888224%7CUnknown%7CTWFpbGZsb3d8eyJWIjoiMC4wLjAwMDAiLCJQIjoiV2luMzIiLCJBTiI6Ik1haWwiLCJXVCI6Mn0%3D%7C3000%7C%7C%7C&amp;sdata=AN4wW6c%2FQBhhrPrPDUgOj7nmABfyYg4io5bPejgHz%2Bg%3D&amp;reserved=0" TargetMode="External"/><Relationship Id="rId12" Type="http://schemas.openxmlformats.org/officeDocument/2006/relationships/hyperlink" Target="https://aptawi.org/political-action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preventionboard.wi.gov%2FDocuments%2FACE-Brief_2018FINAL.pdf&amp;data=05%7C01%7C%7Cec6ba07894ae4bb862f108db555df37d%7C84df9e7fe9f640afb435aaaaaaaaaaaa%7C1%7C0%7C638197634410888224%7CUnknown%7CTWFpbGZsb3d8eyJWIjoiMC4wLjAwMDAiLCJQIjoiV2luMzIiLCJBTiI6Ik1haWwiLCJXVCI6Mn0%3D%7C3000%7C%7C%7C&amp;sdata=aRkKptWRa%2ButcnnxPbUL2IV03IosDcRihehOhnL667o%3D&amp;reserved=0" TargetMode="External"/><Relationship Id="rId11" Type="http://schemas.openxmlformats.org/officeDocument/2006/relationships/hyperlink" Target="mailto:suegriffin@aptawi.org" TargetMode="External"/><Relationship Id="rId5" Type="http://schemas.openxmlformats.org/officeDocument/2006/relationships/hyperlink" Target="https://na01.safelinks.protection.outlook.com/?url=https%3A%2F%2Fwww.cdc.gov%2Fviolenceprevention%2Faces%2Fabout.html&amp;data=05%7C01%7C%7Cec6ba07894ae4bb862f108db555df37d%7C84df9e7fe9f640afb435aaaaaaaaaaaa%7C1%7C0%7C638197634410888224%7CUnknown%7CTWFpbGZsb3d8eyJWIjoiMC4wLjAwMDAiLCJQIjoiV2luMzIiLCJBTiI6Ik1haWwiLCJXVCI6Mn0%3D%7C3000%7C%7C%7C&amp;sdata=0uAkRScpOVVvqaYsrxU2an9Ylv0s%2Bf22TulZR%2FSgPUE%3D&amp;reserved=0" TargetMode="External"/><Relationship Id="rId10" Type="http://schemas.openxmlformats.org/officeDocument/2006/relationships/hyperlink" Target="mailto:smith.david@marshfieldclin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hbeck.chr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Dave Smith</cp:lastModifiedBy>
  <cp:revision>110</cp:revision>
  <dcterms:created xsi:type="dcterms:W3CDTF">2023-05-14T19:37:00Z</dcterms:created>
  <dcterms:modified xsi:type="dcterms:W3CDTF">2023-05-16T01:00:00Z</dcterms:modified>
</cp:coreProperties>
</file>